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4184"/>
      </w:tblGrid>
      <w:tr w:rsidR="005303C6" w:rsidRPr="008A5A96" w14:paraId="218D0C7E" w14:textId="77777777" w:rsidTr="005F638B">
        <w:tc>
          <w:tcPr>
            <w:tcW w:w="14184" w:type="dxa"/>
            <w:tcBorders>
              <w:top w:val="nil"/>
              <w:left w:val="nil"/>
              <w:right w:val="nil"/>
            </w:tcBorders>
          </w:tcPr>
          <w:p w14:paraId="24B3D207" w14:textId="77777777" w:rsidR="005303C6" w:rsidRPr="0018398C" w:rsidRDefault="002641BE" w:rsidP="002C38D4">
            <w:pPr>
              <w:pStyle w:val="NoSpacing"/>
              <w:rPr>
                <w:rFonts w:ascii="Century Gothic" w:hAnsi="Century Gothic"/>
                <w:b/>
                <w:bCs/>
                <w:sz w:val="24"/>
                <w:szCs w:val="20"/>
              </w:rPr>
            </w:pPr>
            <w:r>
              <w:rPr>
                <w:rFonts w:ascii="Century Gothic" w:hAnsi="Century Gothic"/>
                <w:b/>
                <w:bCs/>
                <w:sz w:val="24"/>
                <w:szCs w:val="20"/>
              </w:rPr>
              <w:t>2-day Stratigraphy</w:t>
            </w:r>
            <w:r w:rsidR="00835EBD" w:rsidRPr="0018398C">
              <w:rPr>
                <w:rFonts w:ascii="Century Gothic" w:hAnsi="Century Gothic"/>
                <w:b/>
                <w:bCs/>
                <w:sz w:val="24"/>
                <w:szCs w:val="20"/>
              </w:rPr>
              <w:t xml:space="preserve"> Lesson Plan </w:t>
            </w:r>
          </w:p>
        </w:tc>
      </w:tr>
      <w:tr w:rsidR="003A63D5" w:rsidRPr="008A5A96" w14:paraId="7C3B8CCD" w14:textId="77777777" w:rsidTr="007E4C30">
        <w:tc>
          <w:tcPr>
            <w:tcW w:w="14184" w:type="dxa"/>
          </w:tcPr>
          <w:p w14:paraId="3B250F39" w14:textId="77777777" w:rsidR="00E23942" w:rsidRPr="002C38D4" w:rsidRDefault="00E23942" w:rsidP="00E23942">
            <w:pPr>
              <w:pStyle w:val="Default"/>
              <w:rPr>
                <w:rFonts w:ascii="Century Gothic" w:hAnsi="Century Gothic"/>
                <w:b/>
                <w:color w:val="7030A0"/>
                <w:sz w:val="18"/>
                <w:szCs w:val="22"/>
              </w:rPr>
            </w:pPr>
            <w:r w:rsidRPr="002C38D4">
              <w:rPr>
                <w:rFonts w:ascii="Century Gothic" w:hAnsi="Century Gothic"/>
                <w:b/>
                <w:color w:val="7030A0"/>
                <w:sz w:val="18"/>
                <w:szCs w:val="22"/>
              </w:rPr>
              <w:t xml:space="preserve">Reading: </w:t>
            </w:r>
          </w:p>
          <w:p w14:paraId="17C5C232" w14:textId="77777777" w:rsidR="00E23942" w:rsidRPr="002C38D4" w:rsidRDefault="00E23942" w:rsidP="00F81F65">
            <w:pPr>
              <w:pStyle w:val="Header"/>
              <w:rPr>
                <w:rFonts w:ascii="Century Gothic" w:hAnsi="Century Gothic"/>
                <w:color w:val="202020"/>
                <w:sz w:val="18"/>
                <w:szCs w:val="20"/>
              </w:rPr>
            </w:pPr>
            <w:r w:rsidRPr="002C38D4">
              <w:rPr>
                <w:rFonts w:ascii="Century Gothic" w:hAnsi="Century Gothic"/>
                <w:b/>
                <w:color w:val="202020"/>
                <w:sz w:val="18"/>
                <w:szCs w:val="20"/>
              </w:rPr>
              <w:t>RI.4.1</w:t>
            </w:r>
            <w:r w:rsidRPr="002C38D4">
              <w:rPr>
                <w:rFonts w:ascii="Century Gothic" w:hAnsi="Century Gothic"/>
                <w:color w:val="202020"/>
                <w:sz w:val="18"/>
                <w:szCs w:val="20"/>
              </w:rPr>
              <w:t xml:space="preserve"> - Refer to details and examples in a text, print or visual, when explaining what the text says explicitly and when drawing inferences </w:t>
            </w:r>
            <w:r w:rsidR="002641BE" w:rsidRPr="002C38D4">
              <w:rPr>
                <w:rFonts w:ascii="Century Gothic" w:hAnsi="Century Gothic"/>
                <w:color w:val="202020"/>
                <w:sz w:val="18"/>
                <w:szCs w:val="20"/>
              </w:rPr>
              <w:t>from</w:t>
            </w:r>
            <w:r w:rsidRPr="002C38D4">
              <w:rPr>
                <w:rFonts w:ascii="Century Gothic" w:hAnsi="Century Gothic"/>
                <w:color w:val="202020"/>
                <w:sz w:val="18"/>
                <w:szCs w:val="20"/>
              </w:rPr>
              <w:t xml:space="preserve"> the text. </w:t>
            </w:r>
            <w:r w:rsidR="00F81F65">
              <w:rPr>
                <w:rFonts w:ascii="Century Gothic" w:hAnsi="Century Gothic"/>
                <w:color w:val="202020"/>
                <w:sz w:val="18"/>
                <w:szCs w:val="20"/>
              </w:rPr>
              <w:br/>
            </w:r>
            <w:r w:rsidR="00F81F65" w:rsidRPr="00F81F65">
              <w:rPr>
                <w:rFonts w:ascii="Century Gothic" w:hAnsi="Century Gothic"/>
                <w:b/>
                <w:sz w:val="18"/>
              </w:rPr>
              <w:t>RI.4.3:</w:t>
            </w:r>
            <w:r w:rsidR="00F81F65" w:rsidRPr="00F81F65">
              <w:rPr>
                <w:rFonts w:ascii="Century Gothic" w:hAnsi="Century Gothic"/>
                <w:sz w:val="18"/>
              </w:rPr>
              <w:t xml:space="preserve"> Explain events, procedures, ideas or concepts in a historical, scientific, or technical text, print or visual, including what happened and why, based on specific information in the text.</w:t>
            </w:r>
          </w:p>
          <w:p w14:paraId="18B7AC64" w14:textId="77777777" w:rsidR="002641BE" w:rsidRPr="001046B8" w:rsidRDefault="00E23942" w:rsidP="00B7400E">
            <w:pPr>
              <w:pStyle w:val="Default"/>
              <w:rPr>
                <w:rFonts w:ascii="Century Gothic" w:hAnsi="Century Gothic"/>
                <w:b/>
                <w:color w:val="7030A0"/>
                <w:sz w:val="18"/>
                <w:szCs w:val="20"/>
                <w:highlight w:val="yellow"/>
              </w:rPr>
            </w:pPr>
            <w:r w:rsidRPr="002C38D4">
              <w:rPr>
                <w:rFonts w:ascii="Century Gothic" w:hAnsi="Century Gothic"/>
                <w:b/>
                <w:color w:val="202020"/>
                <w:sz w:val="18"/>
                <w:szCs w:val="20"/>
              </w:rPr>
              <w:t xml:space="preserve">RI.4.7 - </w:t>
            </w:r>
            <w:r w:rsidRPr="002C38D4">
              <w:rPr>
                <w:rFonts w:ascii="Century Gothic" w:hAnsi="Century Gothic"/>
                <w:sz w:val="18"/>
              </w:rPr>
              <w:t xml:space="preserve">Interpret information presented visually, orally, or quantitatively and explain how the information contributes to an understanding of the text in which it appears. </w:t>
            </w:r>
            <w:r w:rsidRPr="002C38D4">
              <w:rPr>
                <w:rFonts w:ascii="Century Gothic" w:hAnsi="Century Gothic"/>
                <w:sz w:val="18"/>
              </w:rPr>
              <w:br/>
            </w:r>
            <w:r w:rsidRPr="001046B8">
              <w:rPr>
                <w:rFonts w:ascii="Century Gothic" w:hAnsi="Century Gothic"/>
                <w:b/>
                <w:color w:val="7030A0"/>
                <w:sz w:val="18"/>
                <w:szCs w:val="20"/>
                <w:highlight w:val="yellow"/>
              </w:rPr>
              <w:t xml:space="preserve">Social Studies: </w:t>
            </w:r>
          </w:p>
          <w:p w14:paraId="595D42F5" w14:textId="77777777" w:rsidR="002641BE" w:rsidRPr="001046B8" w:rsidRDefault="002641BE" w:rsidP="002641BE">
            <w:pPr>
              <w:textAlignment w:val="baseline"/>
              <w:rPr>
                <w:rFonts w:ascii="Century Gothic" w:hAnsi="Century Gothic"/>
                <w:color w:val="000000" w:themeColor="text1"/>
                <w:sz w:val="18"/>
                <w:szCs w:val="18"/>
                <w:highlight w:val="yellow"/>
              </w:rPr>
            </w:pPr>
            <w:r w:rsidRPr="001046B8">
              <w:rPr>
                <w:rFonts w:ascii="Century Gothic" w:hAnsi="Century Gothic"/>
                <w:b/>
                <w:bCs/>
                <w:color w:val="000000" w:themeColor="text1"/>
                <w:sz w:val="18"/>
                <w:szCs w:val="18"/>
                <w:highlight w:val="yellow"/>
              </w:rPr>
              <w:t>MDSSC 3.0 – Geography</w:t>
            </w:r>
            <w:r w:rsidRPr="001046B8">
              <w:rPr>
                <w:rFonts w:ascii="Century Gothic" w:hAnsi="Century Gothic"/>
                <w:color w:val="000000" w:themeColor="text1"/>
                <w:sz w:val="18"/>
                <w:szCs w:val="18"/>
                <w:highlight w:val="yellow"/>
              </w:rPr>
              <w:t xml:space="preserve">: Students shall inquire about the role of culture, technology, and the environment in the location, distribution, and impact of human activities using geographic tools and spatial thinking </w:t>
            </w:r>
            <w:proofErr w:type="gramStart"/>
            <w:r w:rsidRPr="001046B8">
              <w:rPr>
                <w:rFonts w:ascii="Century Gothic" w:hAnsi="Century Gothic"/>
                <w:color w:val="000000" w:themeColor="text1"/>
                <w:sz w:val="18"/>
                <w:szCs w:val="18"/>
                <w:highlight w:val="yellow"/>
              </w:rPr>
              <w:t>in order to</w:t>
            </w:r>
            <w:proofErr w:type="gramEnd"/>
            <w:r w:rsidRPr="001046B8">
              <w:rPr>
                <w:rFonts w:ascii="Century Gothic" w:hAnsi="Century Gothic"/>
                <w:color w:val="000000" w:themeColor="text1"/>
                <w:sz w:val="18"/>
                <w:szCs w:val="18"/>
                <w:highlight w:val="yellow"/>
              </w:rPr>
              <w:t xml:space="preserve"> demonstrate a significance of place.</w:t>
            </w:r>
          </w:p>
          <w:p w14:paraId="69DE878B" w14:textId="77777777" w:rsidR="002641BE" w:rsidRPr="00B7400E" w:rsidRDefault="002641BE" w:rsidP="002641BE">
            <w:pPr>
              <w:textAlignment w:val="baseline"/>
              <w:rPr>
                <w:rFonts w:ascii="Century Gothic" w:hAnsi="Century Gothic"/>
                <w:color w:val="000000" w:themeColor="text1"/>
                <w:sz w:val="18"/>
                <w:szCs w:val="18"/>
              </w:rPr>
            </w:pPr>
            <w:r w:rsidRPr="001046B8">
              <w:rPr>
                <w:rFonts w:ascii="Century Gothic" w:hAnsi="Century Gothic"/>
                <w:b/>
                <w:bCs/>
                <w:color w:val="000000" w:themeColor="text1"/>
                <w:sz w:val="18"/>
                <w:szCs w:val="18"/>
                <w:highlight w:val="yellow"/>
              </w:rPr>
              <w:t xml:space="preserve">MDSSC 5.0 – History: </w:t>
            </w:r>
            <w:r w:rsidRPr="001046B8">
              <w:rPr>
                <w:rFonts w:ascii="Century Gothic" w:hAnsi="Century Gothic"/>
                <w:color w:val="000000" w:themeColor="text1"/>
                <w:sz w:val="18"/>
                <w:szCs w:val="18"/>
                <w:highlight w:val="yellow"/>
              </w:rPr>
              <w:t>Students shall inquire about significant events, ideas, beliefs, and themes to identify patterns and trends and to analyze how individuals and societies have changed over time to make connections to the present in their communities, Maryland, the United States, and the world.</w:t>
            </w:r>
          </w:p>
          <w:p w14:paraId="1902D7D5" w14:textId="77777777" w:rsidR="00E23942" w:rsidRPr="002C38D4" w:rsidRDefault="00E23942" w:rsidP="00E23942">
            <w:pPr>
              <w:tabs>
                <w:tab w:val="center" w:pos="4680"/>
                <w:tab w:val="right" w:pos="9360"/>
              </w:tabs>
              <w:rPr>
                <w:rFonts w:ascii="Century Gothic" w:hAnsi="Century Gothic"/>
                <w:b/>
                <w:color w:val="0070C0"/>
                <w:sz w:val="18"/>
                <w:szCs w:val="20"/>
              </w:rPr>
            </w:pPr>
            <w:r w:rsidRPr="002C38D4">
              <w:rPr>
                <w:rFonts w:ascii="Century Gothic" w:hAnsi="Century Gothic"/>
                <w:b/>
                <w:color w:val="0070C0"/>
                <w:sz w:val="18"/>
                <w:szCs w:val="20"/>
              </w:rPr>
              <w:t xml:space="preserve">Independent Reading: </w:t>
            </w:r>
          </w:p>
          <w:p w14:paraId="1D1ED548" w14:textId="77777777" w:rsidR="00E23942" w:rsidRPr="002C38D4" w:rsidRDefault="00E23942" w:rsidP="00E23942">
            <w:pPr>
              <w:tabs>
                <w:tab w:val="center" w:pos="4680"/>
                <w:tab w:val="right" w:pos="9360"/>
              </w:tabs>
              <w:rPr>
                <w:rFonts w:ascii="Century Gothic" w:hAnsi="Century Gothic"/>
                <w:b/>
                <w:color w:val="000000" w:themeColor="text1"/>
                <w:sz w:val="18"/>
                <w:szCs w:val="20"/>
              </w:rPr>
            </w:pPr>
            <w:r w:rsidRPr="002C38D4">
              <w:rPr>
                <w:rFonts w:ascii="Century Gothic" w:hAnsi="Century Gothic"/>
                <w:b/>
                <w:color w:val="000000" w:themeColor="text1"/>
                <w:sz w:val="18"/>
                <w:szCs w:val="20"/>
              </w:rPr>
              <w:t xml:space="preserve">RL.4.10 – </w:t>
            </w:r>
            <w:r w:rsidRPr="002C38D4">
              <w:rPr>
                <w:rFonts w:ascii="Century Gothic" w:hAnsi="Century Gothic"/>
                <w:color w:val="000000" w:themeColor="text1"/>
                <w:sz w:val="18"/>
                <w:szCs w:val="20"/>
              </w:rPr>
              <w:t>By the end of the year, read and comprehend literature, including stories, dramas, and poetry, at the high end of the grades 4-5 text complexity band proficiently, with scaffolding as needed at the high end of the range.</w:t>
            </w:r>
            <w:r w:rsidRPr="002C38D4">
              <w:rPr>
                <w:rFonts w:ascii="Century Gothic" w:hAnsi="Century Gothic"/>
                <w:b/>
                <w:color w:val="000000" w:themeColor="text1"/>
                <w:sz w:val="18"/>
                <w:szCs w:val="20"/>
              </w:rPr>
              <w:t xml:space="preserve"> </w:t>
            </w:r>
          </w:p>
          <w:p w14:paraId="42E8E8E6" w14:textId="77777777" w:rsidR="003A63D5" w:rsidRPr="002C38D4" w:rsidRDefault="00E23942" w:rsidP="00E23942">
            <w:pPr>
              <w:pStyle w:val="NoSpacing"/>
              <w:rPr>
                <w:rFonts w:ascii="Century Gothic" w:hAnsi="Century Gothic"/>
                <w:bCs/>
                <w:color w:val="0070C0"/>
                <w:sz w:val="18"/>
                <w:szCs w:val="20"/>
              </w:rPr>
            </w:pPr>
            <w:r w:rsidRPr="002C38D4">
              <w:rPr>
                <w:rFonts w:ascii="Century Gothic" w:hAnsi="Century Gothic"/>
                <w:b/>
                <w:color w:val="000000" w:themeColor="text1"/>
                <w:sz w:val="18"/>
                <w:szCs w:val="20"/>
              </w:rPr>
              <w:t xml:space="preserve">RI.4.10 – </w:t>
            </w:r>
            <w:r w:rsidRPr="002C38D4">
              <w:rPr>
                <w:rFonts w:ascii="Century Gothic" w:hAnsi="Century Gothic"/>
                <w:color w:val="000000" w:themeColor="text1"/>
                <w:sz w:val="18"/>
                <w:szCs w:val="20"/>
              </w:rPr>
              <w:t>By the end of the year, read and comprehend informational texts, including history/social studies, science, and technical texts, at the high end of the 4-5 text complexity band proficiently, with scaffolding as needed at the high end of the range.</w:t>
            </w:r>
          </w:p>
        </w:tc>
      </w:tr>
    </w:tbl>
    <w:p w14:paraId="53271978" w14:textId="77777777" w:rsidR="003E2887" w:rsidRPr="003E2887" w:rsidRDefault="003E2887" w:rsidP="003E2887">
      <w:pPr>
        <w:spacing w:after="0"/>
        <w:rPr>
          <w:sz w:val="2"/>
          <w:szCs w:val="2"/>
        </w:rPr>
      </w:pPr>
    </w:p>
    <w:tbl>
      <w:tblPr>
        <w:tblStyle w:val="TableGrid"/>
        <w:tblW w:w="0" w:type="auto"/>
        <w:tblLook w:val="04A0" w:firstRow="1" w:lastRow="0" w:firstColumn="1" w:lastColumn="0" w:noHBand="0" w:noVBand="1"/>
      </w:tblPr>
      <w:tblGrid>
        <w:gridCol w:w="7092"/>
        <w:gridCol w:w="7092"/>
      </w:tblGrid>
      <w:tr w:rsidR="005303C6" w:rsidRPr="008A5A96" w14:paraId="54BFB076" w14:textId="77777777" w:rsidTr="00AE1E32">
        <w:tc>
          <w:tcPr>
            <w:tcW w:w="7092" w:type="dxa"/>
          </w:tcPr>
          <w:p w14:paraId="13959F18" w14:textId="77777777" w:rsidR="005303C6" w:rsidRPr="008A5A96" w:rsidRDefault="005303C6" w:rsidP="005F638B">
            <w:pPr>
              <w:pStyle w:val="NoSpacing"/>
              <w:rPr>
                <w:rFonts w:ascii="Century Gothic" w:hAnsi="Century Gothic" w:cs="Calibri"/>
                <w:b/>
                <w:sz w:val="20"/>
                <w:szCs w:val="20"/>
              </w:rPr>
            </w:pPr>
            <w:r w:rsidRPr="008A5A96">
              <w:rPr>
                <w:rFonts w:ascii="Century Gothic" w:hAnsi="Century Gothic" w:cs="Calibri"/>
                <w:b/>
                <w:sz w:val="20"/>
                <w:szCs w:val="20"/>
              </w:rPr>
              <w:t>Materials:  </w:t>
            </w:r>
          </w:p>
          <w:p w14:paraId="6E0510B1" w14:textId="77777777" w:rsidR="00E23942" w:rsidRDefault="002641BE" w:rsidP="00BD61B5">
            <w:pPr>
              <w:pStyle w:val="NoSpacing"/>
              <w:numPr>
                <w:ilvl w:val="0"/>
                <w:numId w:val="1"/>
              </w:numPr>
              <w:ind w:left="504"/>
              <w:rPr>
                <w:rFonts w:ascii="Century Gothic" w:hAnsi="Century Gothic" w:cs="Calibri"/>
                <w:sz w:val="20"/>
                <w:szCs w:val="20"/>
              </w:rPr>
            </w:pPr>
            <w:r>
              <w:rPr>
                <w:rFonts w:ascii="Century Gothic" w:hAnsi="Century Gothic" w:cs="Calibri"/>
                <w:sz w:val="20"/>
                <w:szCs w:val="20"/>
              </w:rPr>
              <w:t>Vocabulary Cards</w:t>
            </w:r>
          </w:p>
          <w:p w14:paraId="535E4040" w14:textId="77777777" w:rsidR="002641BE" w:rsidRDefault="00805796" w:rsidP="00BD61B5">
            <w:pPr>
              <w:pStyle w:val="NoSpacing"/>
              <w:numPr>
                <w:ilvl w:val="0"/>
                <w:numId w:val="1"/>
              </w:numPr>
              <w:ind w:left="504"/>
              <w:rPr>
                <w:rFonts w:ascii="Century Gothic" w:hAnsi="Century Gothic" w:cs="Calibri"/>
                <w:sz w:val="20"/>
                <w:szCs w:val="20"/>
              </w:rPr>
            </w:pPr>
            <w:r>
              <w:rPr>
                <w:rFonts w:ascii="Century Gothic" w:hAnsi="Century Gothic" w:cs="Calibri"/>
                <w:sz w:val="20"/>
                <w:szCs w:val="20"/>
              </w:rPr>
              <w:t>Images</w:t>
            </w:r>
          </w:p>
          <w:p w14:paraId="61D3AB18" w14:textId="77777777" w:rsidR="002641BE" w:rsidRDefault="002641BE" w:rsidP="00BD61B5">
            <w:pPr>
              <w:pStyle w:val="NoSpacing"/>
              <w:numPr>
                <w:ilvl w:val="0"/>
                <w:numId w:val="1"/>
              </w:numPr>
              <w:ind w:left="504"/>
              <w:rPr>
                <w:rFonts w:ascii="Century Gothic" w:hAnsi="Century Gothic" w:cs="Calibri"/>
                <w:sz w:val="20"/>
                <w:szCs w:val="20"/>
              </w:rPr>
            </w:pPr>
            <w:r>
              <w:rPr>
                <w:rFonts w:ascii="Century Gothic" w:hAnsi="Century Gothic" w:cs="Calibri"/>
                <w:sz w:val="20"/>
                <w:szCs w:val="20"/>
              </w:rPr>
              <w:t>Chopsticks</w:t>
            </w:r>
            <w:r w:rsidR="000C5F8B">
              <w:rPr>
                <w:rFonts w:ascii="Century Gothic" w:hAnsi="Century Gothic" w:cs="Calibri"/>
                <w:sz w:val="20"/>
                <w:szCs w:val="20"/>
              </w:rPr>
              <w:t xml:space="preserve"> (1 per pair of students)</w:t>
            </w:r>
          </w:p>
          <w:p w14:paraId="10579B60" w14:textId="77777777" w:rsidR="002641BE" w:rsidRDefault="002641BE" w:rsidP="00BD61B5">
            <w:pPr>
              <w:pStyle w:val="NoSpacing"/>
              <w:numPr>
                <w:ilvl w:val="0"/>
                <w:numId w:val="1"/>
              </w:numPr>
              <w:ind w:left="504"/>
              <w:rPr>
                <w:rFonts w:ascii="Century Gothic" w:hAnsi="Century Gothic" w:cs="Calibri"/>
                <w:sz w:val="20"/>
                <w:szCs w:val="20"/>
              </w:rPr>
            </w:pPr>
            <w:r>
              <w:rPr>
                <w:rFonts w:ascii="Century Gothic" w:hAnsi="Century Gothic" w:cs="Calibri"/>
                <w:sz w:val="20"/>
                <w:szCs w:val="20"/>
              </w:rPr>
              <w:t>Straws</w:t>
            </w:r>
            <w:r w:rsidR="000C5F8B">
              <w:rPr>
                <w:rFonts w:ascii="Century Gothic" w:hAnsi="Century Gothic" w:cs="Calibri"/>
                <w:sz w:val="20"/>
                <w:szCs w:val="20"/>
              </w:rPr>
              <w:t xml:space="preserve"> (1 per pair of students)</w:t>
            </w:r>
          </w:p>
          <w:p w14:paraId="0BF07BAF" w14:textId="77777777" w:rsidR="002641BE" w:rsidRDefault="002641BE" w:rsidP="00BD61B5">
            <w:pPr>
              <w:pStyle w:val="NoSpacing"/>
              <w:numPr>
                <w:ilvl w:val="0"/>
                <w:numId w:val="1"/>
              </w:numPr>
              <w:ind w:left="504"/>
              <w:rPr>
                <w:rFonts w:ascii="Century Gothic" w:hAnsi="Century Gothic" w:cs="Calibri"/>
                <w:sz w:val="20"/>
                <w:szCs w:val="20"/>
              </w:rPr>
            </w:pPr>
            <w:r>
              <w:rPr>
                <w:rFonts w:ascii="Century Gothic" w:hAnsi="Century Gothic" w:cs="Calibri"/>
                <w:sz w:val="20"/>
                <w:szCs w:val="20"/>
              </w:rPr>
              <w:t>Strata cupcakes (see plan for materials and directions</w:t>
            </w:r>
            <w:r w:rsidR="000C5F8B">
              <w:rPr>
                <w:rFonts w:ascii="Century Gothic" w:hAnsi="Century Gothic" w:cs="Calibri"/>
                <w:sz w:val="20"/>
                <w:szCs w:val="20"/>
              </w:rPr>
              <w:t>; 1 cupcake per pair of students</w:t>
            </w:r>
            <w:r>
              <w:rPr>
                <w:rFonts w:ascii="Century Gothic" w:hAnsi="Century Gothic" w:cs="Calibri"/>
                <w:sz w:val="20"/>
                <w:szCs w:val="20"/>
              </w:rPr>
              <w:t>)</w:t>
            </w:r>
          </w:p>
          <w:p w14:paraId="23C598D5" w14:textId="77777777" w:rsidR="002641BE" w:rsidRPr="00EC0835" w:rsidRDefault="002641BE" w:rsidP="00BD61B5">
            <w:pPr>
              <w:pStyle w:val="NoSpacing"/>
              <w:numPr>
                <w:ilvl w:val="0"/>
                <w:numId w:val="1"/>
              </w:numPr>
              <w:ind w:left="504"/>
              <w:rPr>
                <w:rFonts w:ascii="Century Gothic" w:hAnsi="Century Gothic" w:cs="Calibri"/>
                <w:sz w:val="20"/>
                <w:szCs w:val="20"/>
              </w:rPr>
            </w:pPr>
            <w:r>
              <w:rPr>
                <w:rFonts w:ascii="Century Gothic" w:hAnsi="Century Gothic" w:cs="Calibri"/>
                <w:sz w:val="20"/>
                <w:szCs w:val="20"/>
              </w:rPr>
              <w:t>St</w:t>
            </w:r>
            <w:r w:rsidR="000C5F8B">
              <w:rPr>
                <w:rFonts w:ascii="Century Gothic" w:hAnsi="Century Gothic" w:cs="Calibri"/>
                <w:sz w:val="20"/>
                <w:szCs w:val="20"/>
              </w:rPr>
              <w:t>udent Stratigraphy Lab Packet (Background, Procedures, and Post Lab questions)</w:t>
            </w:r>
          </w:p>
        </w:tc>
        <w:tc>
          <w:tcPr>
            <w:tcW w:w="7092" w:type="dxa"/>
          </w:tcPr>
          <w:p w14:paraId="6E84D5F4" w14:textId="77777777" w:rsidR="005303C6" w:rsidRPr="008A5A96" w:rsidRDefault="005303C6" w:rsidP="005F638B">
            <w:pPr>
              <w:pStyle w:val="NoSpacing"/>
              <w:rPr>
                <w:rFonts w:ascii="Century Gothic" w:hAnsi="Century Gothic"/>
                <w:bCs/>
                <w:sz w:val="20"/>
                <w:szCs w:val="20"/>
              </w:rPr>
            </w:pPr>
            <w:r w:rsidRPr="008A5A96">
              <w:rPr>
                <w:rFonts w:ascii="Century Gothic" w:hAnsi="Century Gothic"/>
                <w:b/>
                <w:bCs/>
                <w:sz w:val="20"/>
                <w:szCs w:val="20"/>
              </w:rPr>
              <w:t>Differentiation:</w:t>
            </w:r>
            <w:r w:rsidRPr="008A5A96">
              <w:rPr>
                <w:rFonts w:ascii="Century Gothic" w:hAnsi="Century Gothic"/>
                <w:bCs/>
                <w:sz w:val="20"/>
                <w:szCs w:val="20"/>
              </w:rPr>
              <w:t xml:space="preserve"> </w:t>
            </w:r>
          </w:p>
          <w:p w14:paraId="7910E2C7" w14:textId="77777777" w:rsidR="0084661B" w:rsidRDefault="006E2672" w:rsidP="00BD61B5">
            <w:pPr>
              <w:pStyle w:val="NoSpacing"/>
              <w:numPr>
                <w:ilvl w:val="0"/>
                <w:numId w:val="2"/>
              </w:numPr>
              <w:ind w:left="360"/>
              <w:rPr>
                <w:rFonts w:ascii="Century Gothic" w:hAnsi="Century Gothic"/>
                <w:bCs/>
                <w:sz w:val="20"/>
                <w:szCs w:val="20"/>
              </w:rPr>
            </w:pPr>
            <w:r w:rsidRPr="00835EBD">
              <w:rPr>
                <w:rFonts w:ascii="Century Gothic" w:hAnsi="Century Gothic"/>
                <w:bCs/>
                <w:sz w:val="20"/>
                <w:szCs w:val="20"/>
              </w:rPr>
              <w:t xml:space="preserve">Weekly conference schedule </w:t>
            </w:r>
          </w:p>
          <w:p w14:paraId="17D8F74A" w14:textId="77777777" w:rsidR="0022174C" w:rsidRDefault="0022174C" w:rsidP="00BD61B5">
            <w:pPr>
              <w:pStyle w:val="NoSpacing"/>
              <w:numPr>
                <w:ilvl w:val="0"/>
                <w:numId w:val="2"/>
              </w:numPr>
              <w:ind w:left="360"/>
              <w:rPr>
                <w:rFonts w:ascii="Century Gothic" w:hAnsi="Century Gothic"/>
                <w:bCs/>
                <w:sz w:val="20"/>
                <w:szCs w:val="20"/>
              </w:rPr>
            </w:pPr>
            <w:r>
              <w:rPr>
                <w:rFonts w:ascii="Century Gothic" w:hAnsi="Century Gothic"/>
                <w:bCs/>
                <w:sz w:val="20"/>
                <w:szCs w:val="20"/>
              </w:rPr>
              <w:t>Peer Discussions</w:t>
            </w:r>
          </w:p>
          <w:p w14:paraId="79938342" w14:textId="77777777" w:rsidR="0022174C" w:rsidRDefault="0022174C" w:rsidP="00BD61B5">
            <w:pPr>
              <w:pStyle w:val="NoSpacing"/>
              <w:numPr>
                <w:ilvl w:val="0"/>
                <w:numId w:val="2"/>
              </w:numPr>
              <w:ind w:left="360"/>
              <w:rPr>
                <w:rFonts w:ascii="Century Gothic" w:hAnsi="Century Gothic"/>
                <w:bCs/>
                <w:sz w:val="20"/>
                <w:szCs w:val="20"/>
              </w:rPr>
            </w:pPr>
            <w:r>
              <w:rPr>
                <w:rFonts w:ascii="Century Gothic" w:hAnsi="Century Gothic"/>
                <w:bCs/>
                <w:sz w:val="20"/>
                <w:szCs w:val="20"/>
              </w:rPr>
              <w:t xml:space="preserve">Kinesthetic Activity </w:t>
            </w:r>
          </w:p>
          <w:p w14:paraId="2B1F6FB7" w14:textId="77777777" w:rsidR="0022174C" w:rsidRDefault="0022174C" w:rsidP="00BD61B5">
            <w:pPr>
              <w:pStyle w:val="NoSpacing"/>
              <w:numPr>
                <w:ilvl w:val="0"/>
                <w:numId w:val="2"/>
              </w:numPr>
              <w:ind w:left="360"/>
              <w:rPr>
                <w:rFonts w:ascii="Century Gothic" w:hAnsi="Century Gothic"/>
                <w:bCs/>
                <w:sz w:val="20"/>
                <w:szCs w:val="20"/>
              </w:rPr>
            </w:pPr>
            <w:r>
              <w:rPr>
                <w:rFonts w:ascii="Century Gothic" w:hAnsi="Century Gothic"/>
                <w:bCs/>
                <w:sz w:val="20"/>
                <w:szCs w:val="20"/>
              </w:rPr>
              <w:t xml:space="preserve">Multiple modes of viewing information including text, cards, </w:t>
            </w:r>
            <w:r w:rsidR="001046B8">
              <w:rPr>
                <w:rFonts w:ascii="Century Gothic" w:hAnsi="Century Gothic"/>
                <w:bCs/>
                <w:sz w:val="20"/>
                <w:szCs w:val="20"/>
              </w:rPr>
              <w:t xml:space="preserve">images, </w:t>
            </w:r>
            <w:r>
              <w:rPr>
                <w:rFonts w:ascii="Century Gothic" w:hAnsi="Century Gothic"/>
                <w:bCs/>
                <w:sz w:val="20"/>
                <w:szCs w:val="20"/>
              </w:rPr>
              <w:t>and YouTube video</w:t>
            </w:r>
          </w:p>
          <w:p w14:paraId="700D9951" w14:textId="77777777" w:rsidR="005303C6" w:rsidRPr="008A5A96" w:rsidRDefault="00900B2A" w:rsidP="00BD61B5">
            <w:pPr>
              <w:pStyle w:val="NoSpacing"/>
              <w:numPr>
                <w:ilvl w:val="0"/>
                <w:numId w:val="2"/>
              </w:numPr>
              <w:ind w:left="360"/>
              <w:rPr>
                <w:rFonts w:ascii="Century Gothic" w:hAnsi="Century Gothic"/>
                <w:b/>
                <w:bCs/>
                <w:sz w:val="20"/>
                <w:szCs w:val="20"/>
              </w:rPr>
            </w:pPr>
            <w:r w:rsidRPr="00F81F65">
              <w:rPr>
                <w:rFonts w:ascii="Century Gothic" w:hAnsi="Century Gothic"/>
                <w:bCs/>
                <w:sz w:val="20"/>
                <w:szCs w:val="20"/>
              </w:rPr>
              <w:t xml:space="preserve">Partner work, </w:t>
            </w:r>
            <w:r w:rsidR="002641BE" w:rsidRPr="00F81F65">
              <w:rPr>
                <w:rFonts w:ascii="Century Gothic" w:hAnsi="Century Gothic"/>
                <w:bCs/>
                <w:sz w:val="20"/>
                <w:szCs w:val="20"/>
              </w:rPr>
              <w:t>Teamwork</w:t>
            </w:r>
          </w:p>
        </w:tc>
      </w:tr>
      <w:tr w:rsidR="005303C6" w:rsidRPr="008A5A96" w14:paraId="24DFBE54" w14:textId="77777777" w:rsidTr="003E2887">
        <w:tc>
          <w:tcPr>
            <w:tcW w:w="7092" w:type="dxa"/>
            <w:tcBorders>
              <w:bottom w:val="single" w:sz="4" w:space="0" w:color="auto"/>
            </w:tcBorders>
          </w:tcPr>
          <w:p w14:paraId="58E17868" w14:textId="77777777" w:rsidR="005303C6" w:rsidRPr="008A5A96" w:rsidRDefault="005303C6" w:rsidP="005F638B">
            <w:pPr>
              <w:pStyle w:val="NoSpacing"/>
              <w:rPr>
                <w:rFonts w:ascii="Century Gothic" w:hAnsi="Century Gothic" w:cs="Calibri"/>
                <w:b/>
                <w:sz w:val="20"/>
                <w:szCs w:val="20"/>
              </w:rPr>
            </w:pPr>
            <w:r w:rsidRPr="00107896">
              <w:rPr>
                <w:rFonts w:ascii="Century Gothic" w:hAnsi="Century Gothic" w:cs="Calibri"/>
                <w:b/>
                <w:color w:val="538135" w:themeColor="accent6" w:themeShade="BF"/>
                <w:sz w:val="20"/>
                <w:szCs w:val="20"/>
              </w:rPr>
              <w:t>Vocabulary</w:t>
            </w:r>
            <w:r w:rsidRPr="008A5A96">
              <w:rPr>
                <w:rFonts w:ascii="Century Gothic" w:hAnsi="Century Gothic" w:cs="Calibri"/>
                <w:b/>
                <w:sz w:val="20"/>
                <w:szCs w:val="20"/>
              </w:rPr>
              <w:t>:</w:t>
            </w:r>
          </w:p>
          <w:p w14:paraId="5CD509F1" w14:textId="77777777" w:rsidR="005303C6" w:rsidRPr="00835EBD" w:rsidRDefault="002641BE" w:rsidP="00835EBD">
            <w:pPr>
              <w:pStyle w:val="NoSpacing"/>
              <w:ind w:left="360"/>
              <w:rPr>
                <w:rFonts w:ascii="Century Gothic" w:hAnsi="Century Gothic" w:cs="Calibri"/>
                <w:sz w:val="20"/>
                <w:szCs w:val="20"/>
              </w:rPr>
            </w:pPr>
            <w:r>
              <w:rPr>
                <w:rFonts w:ascii="Century Gothic" w:hAnsi="Century Gothic"/>
                <w:szCs w:val="24"/>
              </w:rPr>
              <w:t>Stratigraphy, strat</w:t>
            </w:r>
            <w:r w:rsidR="00EB41C7">
              <w:rPr>
                <w:rFonts w:ascii="Century Gothic" w:hAnsi="Century Gothic"/>
                <w:szCs w:val="24"/>
              </w:rPr>
              <w:t>um, strata</w:t>
            </w:r>
            <w:r>
              <w:rPr>
                <w:rFonts w:ascii="Century Gothic" w:hAnsi="Century Gothic"/>
                <w:szCs w:val="24"/>
              </w:rPr>
              <w:t xml:space="preserve">, artifact, Law of Cross Cutting, Law of Superposition, Law of </w:t>
            </w:r>
            <w:r w:rsidR="000C5F8B">
              <w:rPr>
                <w:rFonts w:ascii="Century Gothic" w:hAnsi="Century Gothic"/>
                <w:szCs w:val="24"/>
              </w:rPr>
              <w:t>Horizontality, archaeology</w:t>
            </w:r>
            <w:r>
              <w:rPr>
                <w:rFonts w:ascii="Century Gothic" w:hAnsi="Century Gothic"/>
                <w:szCs w:val="24"/>
              </w:rPr>
              <w:t xml:space="preserve">, archaeology, </w:t>
            </w:r>
            <w:r w:rsidR="00EB41C7">
              <w:rPr>
                <w:rFonts w:ascii="Century Gothic" w:hAnsi="Century Gothic"/>
                <w:szCs w:val="24"/>
              </w:rPr>
              <w:t>archaeologist</w:t>
            </w:r>
          </w:p>
        </w:tc>
        <w:tc>
          <w:tcPr>
            <w:tcW w:w="7092" w:type="dxa"/>
            <w:tcBorders>
              <w:bottom w:val="single" w:sz="4" w:space="0" w:color="auto"/>
            </w:tcBorders>
          </w:tcPr>
          <w:p w14:paraId="73EB4C6C" w14:textId="77777777" w:rsidR="006E2672" w:rsidRPr="008A5A96" w:rsidRDefault="006E2672" w:rsidP="00835EBD">
            <w:pPr>
              <w:pStyle w:val="NoSpacing"/>
              <w:ind w:left="720"/>
              <w:rPr>
                <w:rFonts w:ascii="Century Gothic" w:hAnsi="Century Gothic"/>
                <w:b/>
                <w:bCs/>
                <w:sz w:val="20"/>
                <w:szCs w:val="20"/>
              </w:rPr>
            </w:pPr>
          </w:p>
        </w:tc>
      </w:tr>
      <w:tr w:rsidR="000431BF" w:rsidRPr="008A5A96" w14:paraId="11A0E14F" w14:textId="77777777" w:rsidTr="003E2887">
        <w:trPr>
          <w:trHeight w:val="432"/>
        </w:trPr>
        <w:tc>
          <w:tcPr>
            <w:tcW w:w="7092" w:type="dxa"/>
            <w:tcBorders>
              <w:top w:val="single" w:sz="4" w:space="0" w:color="auto"/>
              <w:left w:val="single" w:sz="4" w:space="0" w:color="auto"/>
              <w:bottom w:val="nil"/>
              <w:right w:val="single" w:sz="4" w:space="0" w:color="auto"/>
            </w:tcBorders>
            <w:shd w:val="clear" w:color="auto" w:fill="D27AD4"/>
            <w:vAlign w:val="center"/>
          </w:tcPr>
          <w:p w14:paraId="36954FFE" w14:textId="77777777" w:rsidR="00835EBD" w:rsidRPr="00107896" w:rsidRDefault="000431BF" w:rsidP="00835EBD">
            <w:pPr>
              <w:pStyle w:val="NoSpacing"/>
              <w:jc w:val="center"/>
              <w:rPr>
                <w:rFonts w:ascii="Century Gothic" w:hAnsi="Century Gothic" w:cs="Calibri"/>
                <w:b/>
                <w:color w:val="0D0D0D" w:themeColor="text1" w:themeTint="F2"/>
                <w:sz w:val="20"/>
                <w:szCs w:val="20"/>
                <w:u w:val="single"/>
              </w:rPr>
            </w:pPr>
            <w:r w:rsidRPr="00107896">
              <w:rPr>
                <w:rFonts w:ascii="Century Gothic" w:hAnsi="Century Gothic" w:cs="Calibri"/>
                <w:b/>
                <w:color w:val="0D0D0D" w:themeColor="text1" w:themeTint="F2"/>
                <w:sz w:val="20"/>
                <w:szCs w:val="20"/>
                <w:u w:val="single"/>
              </w:rPr>
              <w:t xml:space="preserve">Whole Group Reading </w:t>
            </w:r>
            <w:r w:rsidRPr="00107896">
              <w:rPr>
                <w:rFonts w:ascii="Century Gothic" w:hAnsi="Century Gothic" w:cs="Calibri"/>
                <w:b/>
                <w:color w:val="0D0D0D" w:themeColor="text1" w:themeTint="F2"/>
                <w:sz w:val="20"/>
                <w:szCs w:val="20"/>
                <w:u w:val="single"/>
              </w:rPr>
              <w:br/>
              <w:t>Block 1</w:t>
            </w:r>
            <w:r w:rsidR="00835EBD" w:rsidRPr="00107896">
              <w:rPr>
                <w:rFonts w:ascii="Century Gothic" w:hAnsi="Century Gothic" w:cs="Calibri"/>
                <w:b/>
                <w:color w:val="0D0D0D" w:themeColor="text1" w:themeTint="F2"/>
                <w:sz w:val="20"/>
                <w:szCs w:val="20"/>
                <w:u w:val="single"/>
              </w:rPr>
              <w:t xml:space="preserve"> - </w:t>
            </w:r>
            <w:r w:rsidRPr="00107896">
              <w:rPr>
                <w:rFonts w:ascii="Century Gothic" w:hAnsi="Century Gothic" w:cs="Calibri"/>
                <w:b/>
                <w:color w:val="0D0D0D" w:themeColor="text1" w:themeTint="F2"/>
                <w:sz w:val="20"/>
                <w:szCs w:val="20"/>
                <w:u w:val="single"/>
              </w:rPr>
              <w:t>9:15 – 10:15</w:t>
            </w:r>
            <w:r w:rsidR="00835EBD" w:rsidRPr="00107896">
              <w:rPr>
                <w:rFonts w:ascii="Century Gothic" w:hAnsi="Century Gothic" w:cs="Calibri"/>
                <w:b/>
                <w:color w:val="0D0D0D" w:themeColor="text1" w:themeTint="F2"/>
                <w:sz w:val="20"/>
                <w:szCs w:val="20"/>
              </w:rPr>
              <w:t xml:space="preserve">               </w:t>
            </w:r>
            <w:r w:rsidR="00835EBD" w:rsidRPr="00107896">
              <w:rPr>
                <w:rFonts w:ascii="Century Gothic" w:hAnsi="Century Gothic" w:cs="Calibri"/>
                <w:b/>
                <w:color w:val="0D0D0D" w:themeColor="text1" w:themeTint="F2"/>
                <w:sz w:val="20"/>
                <w:szCs w:val="20"/>
                <w:u w:val="single"/>
              </w:rPr>
              <w:t>Block 2 – 12:45 – 1:45</w:t>
            </w:r>
          </w:p>
        </w:tc>
        <w:tc>
          <w:tcPr>
            <w:tcW w:w="7092" w:type="dxa"/>
            <w:tcBorders>
              <w:top w:val="single" w:sz="4" w:space="0" w:color="auto"/>
              <w:left w:val="single" w:sz="4" w:space="0" w:color="auto"/>
              <w:bottom w:val="nil"/>
              <w:right w:val="single" w:sz="4" w:space="0" w:color="auto"/>
            </w:tcBorders>
            <w:shd w:val="clear" w:color="auto" w:fill="BDD6EE" w:themeFill="accent5" w:themeFillTint="66"/>
            <w:vAlign w:val="center"/>
          </w:tcPr>
          <w:p w14:paraId="192A94F3" w14:textId="77777777" w:rsidR="000431BF" w:rsidRPr="008A5A96" w:rsidRDefault="000431BF" w:rsidP="005F638B">
            <w:pPr>
              <w:pStyle w:val="NoSpacing"/>
              <w:jc w:val="center"/>
              <w:rPr>
                <w:rFonts w:ascii="Century Gothic" w:hAnsi="Century Gothic" w:cs="Calibri"/>
                <w:b/>
                <w:sz w:val="20"/>
                <w:szCs w:val="20"/>
                <w:u w:val="single"/>
              </w:rPr>
            </w:pPr>
            <w:r w:rsidRPr="008A5A96">
              <w:rPr>
                <w:rFonts w:ascii="Century Gothic" w:hAnsi="Century Gothic" w:cs="Calibri"/>
                <w:b/>
                <w:sz w:val="20"/>
                <w:szCs w:val="20"/>
                <w:u w:val="single"/>
              </w:rPr>
              <w:t xml:space="preserve">INDEPENDENT READING </w:t>
            </w:r>
            <w:r w:rsidR="00835EBD">
              <w:rPr>
                <w:rFonts w:ascii="Century Gothic" w:hAnsi="Century Gothic" w:cs="Calibri"/>
                <w:b/>
                <w:sz w:val="20"/>
                <w:szCs w:val="20"/>
                <w:u w:val="single"/>
              </w:rPr>
              <w:br/>
              <w:t>Block 1 – 10:15 – 10:45, 12:30 – 12:45</w:t>
            </w:r>
            <w:r w:rsidR="00835EBD">
              <w:rPr>
                <w:rFonts w:ascii="Century Gothic" w:hAnsi="Century Gothic" w:cs="Calibri"/>
                <w:b/>
                <w:sz w:val="20"/>
                <w:szCs w:val="20"/>
              </w:rPr>
              <w:t xml:space="preserve">                         </w:t>
            </w:r>
            <w:r w:rsidR="00835EBD">
              <w:rPr>
                <w:rFonts w:ascii="Century Gothic" w:hAnsi="Century Gothic" w:cs="Calibri"/>
                <w:b/>
                <w:sz w:val="20"/>
                <w:szCs w:val="20"/>
                <w:u w:val="single"/>
              </w:rPr>
              <w:t>Block 2 – 1:45 – 2:30</w:t>
            </w:r>
          </w:p>
        </w:tc>
      </w:tr>
      <w:tr w:rsidR="009A1994" w:rsidRPr="008A5A96" w14:paraId="6352A251" w14:textId="77777777" w:rsidTr="003E2887">
        <w:tc>
          <w:tcPr>
            <w:tcW w:w="7092" w:type="dxa"/>
            <w:tcBorders>
              <w:top w:val="nil"/>
            </w:tcBorders>
            <w:shd w:val="clear" w:color="auto" w:fill="D27AD4"/>
          </w:tcPr>
          <w:p w14:paraId="63F03B8F" w14:textId="77777777" w:rsidR="002641BE" w:rsidRPr="00107896" w:rsidRDefault="009A1994" w:rsidP="009A1994">
            <w:pPr>
              <w:pStyle w:val="NoSpacing"/>
              <w:rPr>
                <w:rFonts w:ascii="Century Gothic" w:hAnsi="Century Gothic"/>
                <w:b/>
                <w:color w:val="0D0D0D" w:themeColor="text1" w:themeTint="F2"/>
                <w:sz w:val="20"/>
                <w:szCs w:val="20"/>
              </w:rPr>
            </w:pPr>
            <w:r w:rsidRPr="00107896">
              <w:rPr>
                <w:rFonts w:ascii="Century Gothic" w:hAnsi="Century Gothic"/>
                <w:b/>
                <w:color w:val="0D0D0D" w:themeColor="text1" w:themeTint="F2"/>
                <w:sz w:val="20"/>
                <w:szCs w:val="20"/>
              </w:rPr>
              <w:t>Day 1</w:t>
            </w:r>
            <w:r w:rsidR="002641BE" w:rsidRPr="00107896">
              <w:rPr>
                <w:rFonts w:ascii="Century Gothic" w:hAnsi="Century Gothic"/>
                <w:b/>
                <w:color w:val="0D0D0D" w:themeColor="text1" w:themeTint="F2"/>
                <w:sz w:val="20"/>
                <w:szCs w:val="20"/>
              </w:rPr>
              <w:t xml:space="preserve">: </w:t>
            </w:r>
          </w:p>
          <w:p w14:paraId="1229CF11" w14:textId="77777777" w:rsidR="002641BE" w:rsidRPr="00107896" w:rsidRDefault="002641BE" w:rsidP="00BD61B5">
            <w:pPr>
              <w:pStyle w:val="NoSpacing"/>
              <w:numPr>
                <w:ilvl w:val="0"/>
                <w:numId w:val="36"/>
              </w:numPr>
              <w:ind w:left="504"/>
              <w:rPr>
                <w:rFonts w:ascii="Century Gothic" w:hAnsi="Century Gothic"/>
                <w:b/>
                <w:color w:val="0D0D0D" w:themeColor="text1" w:themeTint="F2"/>
                <w:sz w:val="20"/>
                <w:szCs w:val="20"/>
              </w:rPr>
            </w:pPr>
            <w:r w:rsidRPr="00107896">
              <w:rPr>
                <w:rFonts w:ascii="Century Gothic" w:hAnsi="Century Gothic"/>
                <w:bCs/>
                <w:color w:val="0D0D0D" w:themeColor="text1" w:themeTint="F2"/>
                <w:sz w:val="20"/>
                <w:szCs w:val="20"/>
              </w:rPr>
              <w:t xml:space="preserve">Today we will discuss </w:t>
            </w:r>
            <w:r w:rsidR="00D81F84" w:rsidRPr="00107896">
              <w:rPr>
                <w:rFonts w:ascii="Century Gothic" w:hAnsi="Century Gothic"/>
                <w:bCs/>
                <w:color w:val="0D0D0D" w:themeColor="text1" w:themeTint="F2"/>
                <w:sz w:val="20"/>
                <w:szCs w:val="20"/>
              </w:rPr>
              <w:t xml:space="preserve">where information comes from that tells us about history of people. We will do this by discussing archaeology, archaeologists, stratigraphy, and artifacts. </w:t>
            </w:r>
          </w:p>
          <w:p w14:paraId="68F98B27" w14:textId="77777777" w:rsidR="00F74E2C" w:rsidRPr="00107896" w:rsidRDefault="00F74E2C" w:rsidP="00BD61B5">
            <w:pPr>
              <w:pStyle w:val="NoSpacing"/>
              <w:numPr>
                <w:ilvl w:val="0"/>
                <w:numId w:val="36"/>
              </w:numPr>
              <w:ind w:left="504"/>
              <w:rPr>
                <w:rFonts w:ascii="Century Gothic" w:hAnsi="Century Gothic"/>
                <w:b/>
                <w:color w:val="0D0D0D" w:themeColor="text1" w:themeTint="F2"/>
                <w:sz w:val="20"/>
                <w:szCs w:val="20"/>
              </w:rPr>
            </w:pPr>
            <w:r w:rsidRPr="00107896">
              <w:rPr>
                <w:rFonts w:ascii="Century Gothic" w:hAnsi="Century Gothic"/>
                <w:bCs/>
                <w:color w:val="0D0D0D" w:themeColor="text1" w:themeTint="F2"/>
                <w:sz w:val="20"/>
                <w:szCs w:val="20"/>
              </w:rPr>
              <w:t xml:space="preserve">Have students meet </w:t>
            </w:r>
            <w:r w:rsidR="00073A52" w:rsidRPr="00107896">
              <w:rPr>
                <w:rFonts w:ascii="Century Gothic" w:hAnsi="Century Gothic"/>
                <w:bCs/>
                <w:color w:val="0D0D0D" w:themeColor="text1" w:themeTint="F2"/>
                <w:sz w:val="20"/>
                <w:szCs w:val="20"/>
              </w:rPr>
              <w:t>you</w:t>
            </w:r>
            <w:r w:rsidRPr="00107896">
              <w:rPr>
                <w:rFonts w:ascii="Century Gothic" w:hAnsi="Century Gothic"/>
                <w:bCs/>
                <w:color w:val="0D0D0D" w:themeColor="text1" w:themeTint="F2"/>
                <w:sz w:val="20"/>
                <w:szCs w:val="20"/>
              </w:rPr>
              <w:t xml:space="preserve"> on the floor and present questions for students to discuss with a partner or peers near them. </w:t>
            </w:r>
          </w:p>
          <w:p w14:paraId="485C380D" w14:textId="77777777" w:rsidR="00F74E2C" w:rsidRPr="00107896" w:rsidRDefault="00F74E2C" w:rsidP="00BD61B5">
            <w:pPr>
              <w:pStyle w:val="NoSpacing"/>
              <w:numPr>
                <w:ilvl w:val="0"/>
                <w:numId w:val="36"/>
              </w:numPr>
              <w:ind w:left="504"/>
              <w:rPr>
                <w:rFonts w:ascii="Century Gothic" w:hAnsi="Century Gothic"/>
                <w:b/>
                <w:color w:val="0D0D0D" w:themeColor="text1" w:themeTint="F2"/>
                <w:sz w:val="20"/>
                <w:szCs w:val="20"/>
              </w:rPr>
            </w:pPr>
            <w:r w:rsidRPr="00107896">
              <w:rPr>
                <w:rFonts w:ascii="Century Gothic" w:hAnsi="Century Gothic"/>
                <w:bCs/>
                <w:color w:val="0D0D0D" w:themeColor="text1" w:themeTint="F2"/>
                <w:sz w:val="20"/>
                <w:szCs w:val="20"/>
              </w:rPr>
              <w:t>Pose the questions for discussion</w:t>
            </w:r>
            <w:r w:rsidR="00D81F84" w:rsidRPr="00107896">
              <w:rPr>
                <w:rFonts w:ascii="Century Gothic" w:hAnsi="Century Gothic"/>
                <w:bCs/>
                <w:color w:val="0D0D0D" w:themeColor="text1" w:themeTint="F2"/>
                <w:sz w:val="20"/>
                <w:szCs w:val="20"/>
              </w:rPr>
              <w:t xml:space="preserve"> (one at a time)</w:t>
            </w:r>
            <w:r w:rsidRPr="00107896">
              <w:rPr>
                <w:rFonts w:ascii="Century Gothic" w:hAnsi="Century Gothic"/>
                <w:bCs/>
                <w:color w:val="0D0D0D" w:themeColor="text1" w:themeTint="F2"/>
                <w:sz w:val="20"/>
                <w:szCs w:val="20"/>
              </w:rPr>
              <w:t xml:space="preserve">: </w:t>
            </w:r>
          </w:p>
          <w:p w14:paraId="14DF1F3F" w14:textId="77777777" w:rsidR="00F74E2C" w:rsidRPr="00107896" w:rsidRDefault="00F74E2C" w:rsidP="00BD61B5">
            <w:pPr>
              <w:pStyle w:val="NoSpacing"/>
              <w:numPr>
                <w:ilvl w:val="0"/>
                <w:numId w:val="38"/>
              </w:numPr>
              <w:ind w:left="936"/>
              <w:rPr>
                <w:rFonts w:ascii="Century Gothic" w:hAnsi="Century Gothic"/>
                <w:b/>
                <w:color w:val="0D0D0D" w:themeColor="text1" w:themeTint="F2"/>
                <w:sz w:val="20"/>
                <w:szCs w:val="20"/>
              </w:rPr>
            </w:pPr>
            <w:r w:rsidRPr="00107896">
              <w:rPr>
                <w:rFonts w:ascii="Century Gothic" w:hAnsi="Century Gothic"/>
                <w:bCs/>
                <w:color w:val="0D0D0D" w:themeColor="text1" w:themeTint="F2"/>
                <w:sz w:val="20"/>
                <w:szCs w:val="20"/>
              </w:rPr>
              <w:t>Where does history come from?</w:t>
            </w:r>
          </w:p>
          <w:p w14:paraId="4EBE632A" w14:textId="77777777" w:rsidR="00F74E2C" w:rsidRPr="00107896" w:rsidRDefault="00F74E2C" w:rsidP="00BD61B5">
            <w:pPr>
              <w:pStyle w:val="NoSpacing"/>
              <w:numPr>
                <w:ilvl w:val="0"/>
                <w:numId w:val="38"/>
              </w:numPr>
              <w:ind w:left="936"/>
              <w:rPr>
                <w:rFonts w:ascii="Century Gothic" w:hAnsi="Century Gothic"/>
                <w:b/>
                <w:color w:val="0D0D0D" w:themeColor="text1" w:themeTint="F2"/>
                <w:sz w:val="20"/>
                <w:szCs w:val="20"/>
              </w:rPr>
            </w:pPr>
            <w:r w:rsidRPr="00107896">
              <w:rPr>
                <w:rFonts w:ascii="Century Gothic" w:hAnsi="Century Gothic"/>
                <w:bCs/>
                <w:color w:val="0D0D0D" w:themeColor="text1" w:themeTint="F2"/>
                <w:sz w:val="20"/>
                <w:szCs w:val="20"/>
              </w:rPr>
              <w:t xml:space="preserve">How do we know what it was like for our ancestors when they lived? </w:t>
            </w:r>
          </w:p>
          <w:p w14:paraId="78EF33B2" w14:textId="77777777" w:rsidR="00073A52" w:rsidRPr="00107896" w:rsidRDefault="00F74E2C" w:rsidP="00BD61B5">
            <w:pPr>
              <w:pStyle w:val="NoSpacing"/>
              <w:numPr>
                <w:ilvl w:val="0"/>
                <w:numId w:val="38"/>
              </w:numPr>
              <w:ind w:left="936"/>
              <w:rPr>
                <w:rFonts w:ascii="Century Gothic" w:hAnsi="Century Gothic"/>
                <w:b/>
                <w:color w:val="0D0D0D" w:themeColor="text1" w:themeTint="F2"/>
                <w:sz w:val="20"/>
                <w:szCs w:val="20"/>
              </w:rPr>
            </w:pPr>
            <w:r w:rsidRPr="00107896">
              <w:rPr>
                <w:rFonts w:ascii="Century Gothic" w:hAnsi="Century Gothic"/>
                <w:bCs/>
                <w:color w:val="0D0D0D" w:themeColor="text1" w:themeTint="F2"/>
                <w:sz w:val="20"/>
                <w:szCs w:val="20"/>
              </w:rPr>
              <w:t xml:space="preserve">How do we know what kinds of tools they used, or what types of food they ate? </w:t>
            </w:r>
          </w:p>
          <w:p w14:paraId="0B9F3405" w14:textId="77777777" w:rsidR="00F74E2C" w:rsidRPr="00107896" w:rsidRDefault="00F74E2C" w:rsidP="00BD61B5">
            <w:pPr>
              <w:pStyle w:val="NoSpacing"/>
              <w:numPr>
                <w:ilvl w:val="0"/>
                <w:numId w:val="38"/>
              </w:numPr>
              <w:ind w:left="1080"/>
              <w:rPr>
                <w:rFonts w:ascii="Century Gothic" w:hAnsi="Century Gothic"/>
                <w:b/>
                <w:color w:val="0D0D0D" w:themeColor="text1" w:themeTint="F2"/>
                <w:sz w:val="20"/>
                <w:szCs w:val="20"/>
              </w:rPr>
            </w:pPr>
            <w:r w:rsidRPr="00107896">
              <w:rPr>
                <w:rFonts w:ascii="Century Gothic" w:hAnsi="Century Gothic"/>
                <w:bCs/>
                <w:color w:val="0D0D0D" w:themeColor="text1" w:themeTint="F2"/>
                <w:sz w:val="20"/>
                <w:szCs w:val="20"/>
              </w:rPr>
              <w:lastRenderedPageBreak/>
              <w:t>How did they travel and protect themselves?</w:t>
            </w:r>
          </w:p>
          <w:p w14:paraId="759B5D22" w14:textId="77777777" w:rsidR="00F74E2C" w:rsidRPr="00107896" w:rsidRDefault="001F05A8" w:rsidP="00BD61B5">
            <w:pPr>
              <w:pStyle w:val="NoSpacing"/>
              <w:numPr>
                <w:ilvl w:val="0"/>
                <w:numId w:val="39"/>
              </w:numPr>
              <w:ind w:left="504"/>
              <w:rPr>
                <w:rFonts w:ascii="Century Gothic" w:hAnsi="Century Gothic"/>
                <w:b/>
                <w:color w:val="0D0D0D" w:themeColor="text1" w:themeTint="F2"/>
                <w:sz w:val="20"/>
                <w:szCs w:val="20"/>
              </w:rPr>
            </w:pPr>
            <w:r w:rsidRPr="00107896">
              <w:rPr>
                <w:rFonts w:ascii="Century Gothic" w:hAnsi="Century Gothic"/>
                <w:bCs/>
                <w:color w:val="0D0D0D" w:themeColor="text1" w:themeTint="F2"/>
                <w:sz w:val="20"/>
                <w:szCs w:val="20"/>
              </w:rPr>
              <w:t xml:space="preserve">Have students </w:t>
            </w:r>
            <w:proofErr w:type="gramStart"/>
            <w:r w:rsidRPr="00107896">
              <w:rPr>
                <w:rFonts w:ascii="Century Gothic" w:hAnsi="Century Gothic"/>
                <w:bCs/>
                <w:color w:val="0D0D0D" w:themeColor="text1" w:themeTint="F2"/>
                <w:sz w:val="20"/>
                <w:szCs w:val="20"/>
              </w:rPr>
              <w:t>share out</w:t>
            </w:r>
            <w:proofErr w:type="gramEnd"/>
            <w:r w:rsidRPr="00107896">
              <w:rPr>
                <w:rFonts w:ascii="Century Gothic" w:hAnsi="Century Gothic"/>
                <w:bCs/>
                <w:color w:val="0D0D0D" w:themeColor="text1" w:themeTint="F2"/>
                <w:sz w:val="20"/>
                <w:szCs w:val="20"/>
              </w:rPr>
              <w:t xml:space="preserve"> ideas and thoughts</w:t>
            </w:r>
            <w:r w:rsidR="00D81F84" w:rsidRPr="00107896">
              <w:rPr>
                <w:rFonts w:ascii="Century Gothic" w:hAnsi="Century Gothic"/>
                <w:bCs/>
                <w:color w:val="0D0D0D" w:themeColor="text1" w:themeTint="F2"/>
                <w:sz w:val="20"/>
                <w:szCs w:val="20"/>
              </w:rPr>
              <w:t xml:space="preserve"> after each question</w:t>
            </w:r>
            <w:r w:rsidRPr="00107896">
              <w:rPr>
                <w:rFonts w:ascii="Century Gothic" w:hAnsi="Century Gothic"/>
                <w:bCs/>
                <w:color w:val="0D0D0D" w:themeColor="text1" w:themeTint="F2"/>
                <w:sz w:val="20"/>
                <w:szCs w:val="20"/>
              </w:rPr>
              <w:t xml:space="preserve">. Guide students toward the first vocabulary word – archaeology. Explain that archaeology is the study of human history through the things that people used, made, or discarded. </w:t>
            </w:r>
          </w:p>
          <w:p w14:paraId="6450DFD4" w14:textId="77777777" w:rsidR="001F05A8" w:rsidRPr="00107896" w:rsidRDefault="001F05A8" w:rsidP="00BD61B5">
            <w:pPr>
              <w:pStyle w:val="NoSpacing"/>
              <w:numPr>
                <w:ilvl w:val="0"/>
                <w:numId w:val="39"/>
              </w:numPr>
              <w:ind w:left="504"/>
              <w:rPr>
                <w:rFonts w:ascii="Century Gothic" w:hAnsi="Century Gothic"/>
                <w:b/>
                <w:color w:val="0D0D0D" w:themeColor="text1" w:themeTint="F2"/>
                <w:sz w:val="20"/>
                <w:szCs w:val="20"/>
              </w:rPr>
            </w:pPr>
            <w:r w:rsidRPr="00107896">
              <w:rPr>
                <w:rFonts w:ascii="Century Gothic" w:hAnsi="Century Gothic"/>
                <w:bCs/>
                <w:color w:val="0D0D0D" w:themeColor="text1" w:themeTint="F2"/>
                <w:sz w:val="20"/>
                <w:szCs w:val="20"/>
              </w:rPr>
              <w:t xml:space="preserve">But who practices archaeology? An archaeologist! This is a real job where people are trained in how to responsibly and ethically </w:t>
            </w:r>
            <w:r w:rsidR="007E0CF4" w:rsidRPr="00107896">
              <w:rPr>
                <w:rFonts w:ascii="Century Gothic" w:hAnsi="Century Gothic"/>
                <w:bCs/>
                <w:color w:val="0D0D0D" w:themeColor="text1" w:themeTint="F2"/>
                <w:sz w:val="20"/>
                <w:szCs w:val="20"/>
              </w:rPr>
              <w:t xml:space="preserve">excavate or dig to find this evidence of the past. Things that are collected are examined closely and compared to other items found to determine a specific </w:t>
            </w:r>
            <w:proofErr w:type="gramStart"/>
            <w:r w:rsidR="007E0CF4" w:rsidRPr="00107896">
              <w:rPr>
                <w:rFonts w:ascii="Century Gothic" w:hAnsi="Century Gothic"/>
                <w:bCs/>
                <w:color w:val="0D0D0D" w:themeColor="text1" w:themeTint="F2"/>
                <w:sz w:val="20"/>
                <w:szCs w:val="20"/>
              </w:rPr>
              <w:t>time period</w:t>
            </w:r>
            <w:proofErr w:type="gramEnd"/>
            <w:r w:rsidR="007E0CF4" w:rsidRPr="00107896">
              <w:rPr>
                <w:rFonts w:ascii="Century Gothic" w:hAnsi="Century Gothic"/>
                <w:bCs/>
                <w:color w:val="0D0D0D" w:themeColor="text1" w:themeTint="F2"/>
                <w:sz w:val="20"/>
                <w:szCs w:val="20"/>
              </w:rPr>
              <w:t xml:space="preserve">. </w:t>
            </w:r>
          </w:p>
          <w:p w14:paraId="0DA7B93C" w14:textId="77777777" w:rsidR="007E0CF4" w:rsidRPr="00107896" w:rsidRDefault="007E0CF4" w:rsidP="00BD61B5">
            <w:pPr>
              <w:pStyle w:val="NoSpacing"/>
              <w:numPr>
                <w:ilvl w:val="0"/>
                <w:numId w:val="39"/>
              </w:numPr>
              <w:ind w:left="504"/>
              <w:rPr>
                <w:rFonts w:ascii="Century Gothic" w:hAnsi="Century Gothic"/>
                <w:b/>
                <w:color w:val="0D0D0D" w:themeColor="text1" w:themeTint="F2"/>
                <w:sz w:val="20"/>
                <w:szCs w:val="20"/>
              </w:rPr>
            </w:pPr>
            <w:r w:rsidRPr="00107896">
              <w:rPr>
                <w:rFonts w:ascii="Century Gothic" w:hAnsi="Century Gothic"/>
                <w:bCs/>
                <w:color w:val="0D0D0D" w:themeColor="text1" w:themeTint="F2"/>
                <w:sz w:val="20"/>
                <w:szCs w:val="20"/>
              </w:rPr>
              <w:t xml:space="preserve">These things that archaeologists find are called artifacts. Artifacts are items that people made or used a long time ago. Can you think of things that we might find left behind by people from a long time ago? Do you think these items are always in perfect condition (not broken or damaged)? Why or why not? </w:t>
            </w:r>
          </w:p>
          <w:p w14:paraId="7679F7E1" w14:textId="77777777" w:rsidR="007E0CF4" w:rsidRPr="00107896" w:rsidRDefault="007E0CF4" w:rsidP="00BD61B5">
            <w:pPr>
              <w:pStyle w:val="NoSpacing"/>
              <w:numPr>
                <w:ilvl w:val="0"/>
                <w:numId w:val="39"/>
              </w:numPr>
              <w:ind w:left="504"/>
              <w:rPr>
                <w:rFonts w:ascii="Century Gothic" w:hAnsi="Century Gothic"/>
                <w:b/>
                <w:color w:val="0D0D0D" w:themeColor="text1" w:themeTint="F2"/>
                <w:sz w:val="20"/>
                <w:szCs w:val="20"/>
              </w:rPr>
            </w:pPr>
            <w:r w:rsidRPr="00107896">
              <w:rPr>
                <w:rFonts w:ascii="Century Gothic" w:hAnsi="Century Gothic"/>
                <w:bCs/>
                <w:color w:val="0D0D0D" w:themeColor="text1" w:themeTint="F2"/>
                <w:sz w:val="20"/>
                <w:szCs w:val="20"/>
              </w:rPr>
              <w:t xml:space="preserve">Show images of artifacts </w:t>
            </w:r>
            <w:r w:rsidR="00E86A58" w:rsidRPr="00107896">
              <w:rPr>
                <w:rFonts w:ascii="Century Gothic" w:hAnsi="Century Gothic"/>
                <w:bCs/>
                <w:color w:val="0D0D0D" w:themeColor="text1" w:themeTint="F2"/>
                <w:sz w:val="20"/>
                <w:szCs w:val="20"/>
              </w:rPr>
              <w:t xml:space="preserve">and archaeology sites </w:t>
            </w:r>
            <w:r w:rsidRPr="00107896">
              <w:rPr>
                <w:rFonts w:ascii="Century Gothic" w:hAnsi="Century Gothic"/>
                <w:bCs/>
                <w:color w:val="0D0D0D" w:themeColor="text1" w:themeTint="F2"/>
                <w:sz w:val="20"/>
                <w:szCs w:val="20"/>
              </w:rPr>
              <w:t xml:space="preserve">found in Maryland.  </w:t>
            </w:r>
            <w:r w:rsidR="00E86A58" w:rsidRPr="00107896">
              <w:rPr>
                <w:rFonts w:ascii="Century Gothic" w:hAnsi="Century Gothic"/>
                <w:bCs/>
                <w:color w:val="0D0D0D" w:themeColor="text1" w:themeTint="F2"/>
                <w:sz w:val="20"/>
                <w:szCs w:val="20"/>
              </w:rPr>
              <w:t xml:space="preserve">Discuss with students: What do you notice? What do you wonder? </w:t>
            </w:r>
          </w:p>
          <w:p w14:paraId="40275EB6" w14:textId="77777777" w:rsidR="00D81F84" w:rsidRPr="00107896" w:rsidRDefault="00D81F84" w:rsidP="00BD61B5">
            <w:pPr>
              <w:pStyle w:val="NoSpacing"/>
              <w:numPr>
                <w:ilvl w:val="0"/>
                <w:numId w:val="39"/>
              </w:numPr>
              <w:ind w:left="504"/>
              <w:rPr>
                <w:rFonts w:ascii="Century Gothic" w:hAnsi="Century Gothic"/>
                <w:b/>
                <w:color w:val="0D0D0D" w:themeColor="text1" w:themeTint="F2"/>
                <w:sz w:val="20"/>
                <w:szCs w:val="20"/>
              </w:rPr>
            </w:pPr>
            <w:r w:rsidRPr="00107896">
              <w:rPr>
                <w:rFonts w:ascii="Century Gothic" w:hAnsi="Century Gothic"/>
                <w:bCs/>
                <w:color w:val="0D0D0D" w:themeColor="text1" w:themeTint="F2"/>
                <w:sz w:val="20"/>
                <w:szCs w:val="20"/>
              </w:rPr>
              <w:t xml:space="preserve">Guide students toward understandings such as what a dig site looks like, how archaeologists excavate in layers and why, what is done with the soil and artifacts (screening), and examples of what may be found. </w:t>
            </w:r>
            <w:r w:rsidR="00DD3AE1" w:rsidRPr="00107896">
              <w:rPr>
                <w:rFonts w:ascii="Century Gothic" w:hAnsi="Century Gothic"/>
                <w:bCs/>
                <w:color w:val="0D0D0D" w:themeColor="text1" w:themeTint="F2"/>
                <w:sz w:val="20"/>
                <w:szCs w:val="20"/>
              </w:rPr>
              <w:t xml:space="preserve">Be sure to ask: Would you be able to tell what these artifact pieces belonged to? Most artifacts are recovered damaged and in pieces so it’s important to be familiar with artifacts of a specific </w:t>
            </w:r>
            <w:proofErr w:type="gramStart"/>
            <w:r w:rsidR="00DD3AE1" w:rsidRPr="00107896">
              <w:rPr>
                <w:rFonts w:ascii="Century Gothic" w:hAnsi="Century Gothic"/>
                <w:bCs/>
                <w:color w:val="0D0D0D" w:themeColor="text1" w:themeTint="F2"/>
                <w:sz w:val="20"/>
                <w:szCs w:val="20"/>
              </w:rPr>
              <w:t>time period</w:t>
            </w:r>
            <w:proofErr w:type="gramEnd"/>
            <w:r w:rsidR="00DD3AE1" w:rsidRPr="00107896">
              <w:rPr>
                <w:rFonts w:ascii="Century Gothic" w:hAnsi="Century Gothic"/>
                <w:bCs/>
                <w:color w:val="0D0D0D" w:themeColor="text1" w:themeTint="F2"/>
                <w:sz w:val="20"/>
                <w:szCs w:val="20"/>
              </w:rPr>
              <w:t xml:space="preserve"> to identify what it could be. Sometimes experts are called in to help identify items. </w:t>
            </w:r>
          </w:p>
          <w:p w14:paraId="41693C37" w14:textId="77777777" w:rsidR="00E86A58" w:rsidRPr="00107896" w:rsidRDefault="00E86A58" w:rsidP="00BD61B5">
            <w:pPr>
              <w:pStyle w:val="NoSpacing"/>
              <w:numPr>
                <w:ilvl w:val="0"/>
                <w:numId w:val="39"/>
              </w:numPr>
              <w:ind w:left="504"/>
              <w:rPr>
                <w:rFonts w:ascii="Century Gothic" w:hAnsi="Century Gothic"/>
                <w:bCs/>
                <w:color w:val="0D0D0D" w:themeColor="text1" w:themeTint="F2"/>
                <w:sz w:val="20"/>
                <w:szCs w:val="20"/>
              </w:rPr>
            </w:pPr>
            <w:r w:rsidRPr="00107896">
              <w:rPr>
                <w:rFonts w:ascii="Century Gothic" w:hAnsi="Century Gothic"/>
                <w:bCs/>
                <w:color w:val="0D0D0D" w:themeColor="text1" w:themeTint="F2"/>
                <w:sz w:val="20"/>
                <w:szCs w:val="20"/>
              </w:rPr>
              <w:t xml:space="preserve">Come back together and introduce stratigraphy. Refer to the image of the girl in front of the layers of soil (IMAGE 8). Have students </w:t>
            </w:r>
            <w:proofErr w:type="gramStart"/>
            <w:r w:rsidRPr="00107896">
              <w:rPr>
                <w:rFonts w:ascii="Century Gothic" w:hAnsi="Century Gothic"/>
                <w:bCs/>
                <w:color w:val="0D0D0D" w:themeColor="text1" w:themeTint="F2"/>
                <w:sz w:val="20"/>
                <w:szCs w:val="20"/>
              </w:rPr>
              <w:t>take</w:t>
            </w:r>
            <w:proofErr w:type="gramEnd"/>
            <w:r w:rsidRPr="00107896">
              <w:rPr>
                <w:rFonts w:ascii="Century Gothic" w:hAnsi="Century Gothic"/>
                <w:bCs/>
                <w:color w:val="0D0D0D" w:themeColor="text1" w:themeTint="F2"/>
                <w:sz w:val="20"/>
                <w:szCs w:val="20"/>
              </w:rPr>
              <w:t xml:space="preserve"> note of the soil and </w:t>
            </w:r>
            <w:proofErr w:type="gramStart"/>
            <w:r w:rsidRPr="00107896">
              <w:rPr>
                <w:rFonts w:ascii="Century Gothic" w:hAnsi="Century Gothic"/>
                <w:bCs/>
                <w:color w:val="0D0D0D" w:themeColor="text1" w:themeTint="F2"/>
                <w:sz w:val="20"/>
                <w:szCs w:val="20"/>
              </w:rPr>
              <w:t>ask</w:t>
            </w:r>
            <w:proofErr w:type="gramEnd"/>
            <w:r w:rsidRPr="00107896">
              <w:rPr>
                <w:rFonts w:ascii="Century Gothic" w:hAnsi="Century Gothic"/>
                <w:bCs/>
                <w:color w:val="0D0D0D" w:themeColor="text1" w:themeTint="F2"/>
                <w:sz w:val="20"/>
                <w:szCs w:val="20"/>
              </w:rPr>
              <w:t xml:space="preserve">, </w:t>
            </w:r>
            <w:proofErr w:type="gramStart"/>
            <w:r w:rsidRPr="00107896">
              <w:rPr>
                <w:rFonts w:ascii="Century Gothic" w:hAnsi="Century Gothic"/>
                <w:bCs/>
                <w:color w:val="0D0D0D" w:themeColor="text1" w:themeTint="F2"/>
                <w:sz w:val="20"/>
                <w:szCs w:val="20"/>
              </w:rPr>
              <w:t>What</w:t>
            </w:r>
            <w:proofErr w:type="gramEnd"/>
            <w:r w:rsidRPr="00107896">
              <w:rPr>
                <w:rFonts w:ascii="Century Gothic" w:hAnsi="Century Gothic"/>
                <w:bCs/>
                <w:color w:val="0D0D0D" w:themeColor="text1" w:themeTint="F2"/>
                <w:sz w:val="20"/>
                <w:szCs w:val="20"/>
              </w:rPr>
              <w:t xml:space="preserve"> do you notice about the soil in this image? What do you think this means? Is it important? Why or why not?</w:t>
            </w:r>
          </w:p>
          <w:p w14:paraId="7D37EA7C" w14:textId="77777777" w:rsidR="00E86A58" w:rsidRPr="00107896" w:rsidRDefault="00E86A58" w:rsidP="00BD61B5">
            <w:pPr>
              <w:pStyle w:val="NoSpacing"/>
              <w:numPr>
                <w:ilvl w:val="0"/>
                <w:numId w:val="39"/>
              </w:numPr>
              <w:ind w:left="504"/>
              <w:rPr>
                <w:rFonts w:ascii="Century Gothic" w:hAnsi="Century Gothic"/>
                <w:bCs/>
                <w:color w:val="0D0D0D" w:themeColor="text1" w:themeTint="F2"/>
                <w:sz w:val="20"/>
                <w:szCs w:val="20"/>
              </w:rPr>
            </w:pPr>
            <w:r w:rsidRPr="00107896">
              <w:rPr>
                <w:rFonts w:ascii="Century Gothic" w:hAnsi="Century Gothic"/>
                <w:bCs/>
                <w:color w:val="0D0D0D" w:themeColor="text1" w:themeTint="F2"/>
                <w:sz w:val="20"/>
                <w:szCs w:val="20"/>
              </w:rPr>
              <w:t>Explain that stratigraphy is the study of layered rock (known as strat</w:t>
            </w:r>
            <w:r w:rsidR="00DD3AE1" w:rsidRPr="00107896">
              <w:rPr>
                <w:rFonts w:ascii="Century Gothic" w:hAnsi="Century Gothic"/>
                <w:bCs/>
                <w:color w:val="0D0D0D" w:themeColor="text1" w:themeTint="F2"/>
                <w:sz w:val="20"/>
                <w:szCs w:val="20"/>
              </w:rPr>
              <w:t>um</w:t>
            </w:r>
            <w:r w:rsidRPr="00107896">
              <w:rPr>
                <w:rFonts w:ascii="Century Gothic" w:hAnsi="Century Gothic"/>
                <w:bCs/>
                <w:color w:val="0D0D0D" w:themeColor="text1" w:themeTint="F2"/>
                <w:sz w:val="20"/>
                <w:szCs w:val="20"/>
              </w:rPr>
              <w:t xml:space="preserve">) and its sequence in time and place. Essentially it is identifying different layers in the soil, determining how old each layer is, and taking note of artifacts found in each layer. </w:t>
            </w:r>
          </w:p>
          <w:p w14:paraId="652B9573" w14:textId="77777777" w:rsidR="00E86A58" w:rsidRPr="00107896" w:rsidRDefault="00E86A58" w:rsidP="00BD61B5">
            <w:pPr>
              <w:pStyle w:val="NoSpacing"/>
              <w:numPr>
                <w:ilvl w:val="0"/>
                <w:numId w:val="39"/>
              </w:numPr>
              <w:ind w:left="504"/>
              <w:rPr>
                <w:rFonts w:ascii="Century Gothic" w:hAnsi="Century Gothic"/>
                <w:bCs/>
                <w:color w:val="0D0D0D" w:themeColor="text1" w:themeTint="F2"/>
                <w:sz w:val="20"/>
                <w:szCs w:val="20"/>
              </w:rPr>
            </w:pPr>
            <w:r w:rsidRPr="00107896">
              <w:rPr>
                <w:rFonts w:ascii="Century Gothic" w:hAnsi="Century Gothic"/>
                <w:bCs/>
                <w:color w:val="0D0D0D" w:themeColor="text1" w:themeTint="F2"/>
                <w:sz w:val="20"/>
                <w:szCs w:val="20"/>
              </w:rPr>
              <w:t>Show students IMAGE 1</w:t>
            </w:r>
            <w:r w:rsidR="004827CB" w:rsidRPr="00107896">
              <w:rPr>
                <w:rFonts w:ascii="Century Gothic" w:hAnsi="Century Gothic"/>
                <w:bCs/>
                <w:color w:val="0D0D0D" w:themeColor="text1" w:themeTint="F2"/>
                <w:sz w:val="20"/>
                <w:szCs w:val="20"/>
              </w:rPr>
              <w:t xml:space="preserve">and have them engage in discussion with their teams about what students notice and wonder. </w:t>
            </w:r>
          </w:p>
          <w:p w14:paraId="5411471A" w14:textId="77777777" w:rsidR="004827CB" w:rsidRPr="00107896" w:rsidRDefault="004827CB" w:rsidP="00BD61B5">
            <w:pPr>
              <w:pStyle w:val="NoSpacing"/>
              <w:numPr>
                <w:ilvl w:val="0"/>
                <w:numId w:val="39"/>
              </w:numPr>
              <w:ind w:left="504"/>
              <w:rPr>
                <w:rFonts w:ascii="Century Gothic" w:hAnsi="Century Gothic"/>
                <w:bCs/>
                <w:color w:val="0D0D0D" w:themeColor="text1" w:themeTint="F2"/>
                <w:sz w:val="20"/>
                <w:szCs w:val="20"/>
              </w:rPr>
            </w:pPr>
            <w:r w:rsidRPr="00107896">
              <w:rPr>
                <w:rFonts w:ascii="Century Gothic" w:hAnsi="Century Gothic"/>
                <w:bCs/>
                <w:color w:val="0D0D0D" w:themeColor="text1" w:themeTint="F2"/>
                <w:sz w:val="20"/>
                <w:szCs w:val="20"/>
              </w:rPr>
              <w:t xml:space="preserve">Come back together and share what was discussed. Explain the image, pointing out the layers, that each layer equates to a different </w:t>
            </w:r>
            <w:proofErr w:type="gramStart"/>
            <w:r w:rsidRPr="00107896">
              <w:rPr>
                <w:rFonts w:ascii="Century Gothic" w:hAnsi="Century Gothic"/>
                <w:bCs/>
                <w:color w:val="0D0D0D" w:themeColor="text1" w:themeTint="F2"/>
                <w:sz w:val="20"/>
                <w:szCs w:val="20"/>
              </w:rPr>
              <w:t>period in time</w:t>
            </w:r>
            <w:proofErr w:type="gramEnd"/>
            <w:r w:rsidRPr="00107896">
              <w:rPr>
                <w:rFonts w:ascii="Century Gothic" w:hAnsi="Century Gothic"/>
                <w:bCs/>
                <w:color w:val="0D0D0D" w:themeColor="text1" w:themeTint="F2"/>
                <w:sz w:val="20"/>
                <w:szCs w:val="20"/>
              </w:rPr>
              <w:t>, which layers are oldest vs youngest, etc.</w:t>
            </w:r>
          </w:p>
          <w:p w14:paraId="35E1809F" w14:textId="77777777" w:rsidR="004827CB" w:rsidRPr="00107896" w:rsidRDefault="004827CB" w:rsidP="00BD61B5">
            <w:pPr>
              <w:pStyle w:val="NoSpacing"/>
              <w:numPr>
                <w:ilvl w:val="0"/>
                <w:numId w:val="39"/>
              </w:numPr>
              <w:ind w:left="504"/>
              <w:rPr>
                <w:rFonts w:ascii="Century Gothic" w:hAnsi="Century Gothic"/>
                <w:bCs/>
                <w:color w:val="0D0D0D" w:themeColor="text1" w:themeTint="F2"/>
                <w:sz w:val="20"/>
                <w:szCs w:val="20"/>
              </w:rPr>
            </w:pPr>
            <w:r w:rsidRPr="00107896">
              <w:rPr>
                <w:rFonts w:ascii="Century Gothic" w:hAnsi="Century Gothic"/>
                <w:bCs/>
                <w:color w:val="0D0D0D" w:themeColor="text1" w:themeTint="F2"/>
                <w:sz w:val="20"/>
                <w:szCs w:val="20"/>
              </w:rPr>
              <w:t xml:space="preserve">Discuss the difference between artifacts and fossils. Be sure to point out that there is a difference between an archaeologist and someone who studies fossils – a paleontologist. </w:t>
            </w:r>
            <w:r w:rsidRPr="00107896">
              <w:rPr>
                <w:rFonts w:ascii="Century Gothic" w:hAnsi="Century Gothic"/>
                <w:bCs/>
                <w:color w:val="0D0D0D" w:themeColor="text1" w:themeTint="F2"/>
                <w:sz w:val="20"/>
                <w:szCs w:val="20"/>
              </w:rPr>
              <w:lastRenderedPageBreak/>
              <w:t xml:space="preserve">Archaeologists do encounter bones, but their </w:t>
            </w:r>
            <w:proofErr w:type="gramStart"/>
            <w:r w:rsidRPr="00107896">
              <w:rPr>
                <w:rFonts w:ascii="Century Gothic" w:hAnsi="Century Gothic"/>
                <w:bCs/>
                <w:color w:val="0D0D0D" w:themeColor="text1" w:themeTint="F2"/>
                <w:sz w:val="20"/>
                <w:szCs w:val="20"/>
              </w:rPr>
              <w:t>main focus</w:t>
            </w:r>
            <w:proofErr w:type="gramEnd"/>
            <w:r w:rsidRPr="00107896">
              <w:rPr>
                <w:rFonts w:ascii="Century Gothic" w:hAnsi="Century Gothic"/>
                <w:bCs/>
                <w:color w:val="0D0D0D" w:themeColor="text1" w:themeTint="F2"/>
                <w:sz w:val="20"/>
                <w:szCs w:val="20"/>
              </w:rPr>
              <w:t xml:space="preserve"> is on artifacts. </w:t>
            </w:r>
          </w:p>
          <w:p w14:paraId="271014E0" w14:textId="77777777" w:rsidR="006F541D" w:rsidRPr="00107896" w:rsidRDefault="006F541D" w:rsidP="00BD61B5">
            <w:pPr>
              <w:pStyle w:val="NoSpacing"/>
              <w:numPr>
                <w:ilvl w:val="0"/>
                <w:numId w:val="39"/>
              </w:numPr>
              <w:ind w:left="504"/>
              <w:rPr>
                <w:rFonts w:ascii="Century Gothic" w:hAnsi="Century Gothic"/>
                <w:bCs/>
                <w:color w:val="0D0D0D" w:themeColor="text1" w:themeTint="F2"/>
                <w:sz w:val="20"/>
                <w:szCs w:val="20"/>
              </w:rPr>
            </w:pPr>
            <w:r w:rsidRPr="00107896">
              <w:rPr>
                <w:rFonts w:ascii="Century Gothic" w:hAnsi="Century Gothic"/>
                <w:bCs/>
                <w:color w:val="0D0D0D" w:themeColor="text1" w:themeTint="F2"/>
                <w:sz w:val="20"/>
                <w:szCs w:val="20"/>
              </w:rPr>
              <w:t xml:space="preserve">Watch video: A Kids Guide to Stratigraphy… </w:t>
            </w:r>
            <w:hyperlink r:id="rId7" w:history="1">
              <w:r w:rsidRPr="00107896">
                <w:rPr>
                  <w:rStyle w:val="Hyperlink"/>
                  <w:rFonts w:ascii="Century Gothic" w:hAnsi="Century Gothic"/>
                  <w:bCs/>
                  <w:color w:val="0D0D0D" w:themeColor="text1" w:themeTint="F2"/>
                  <w:sz w:val="20"/>
                  <w:szCs w:val="20"/>
                </w:rPr>
                <w:t>https://youtu.be/TJkp_HWkVjM?si=b5ArgGUluWOL7pk9</w:t>
              </w:r>
            </w:hyperlink>
            <w:r w:rsidRPr="00107896">
              <w:rPr>
                <w:rFonts w:ascii="Century Gothic" w:hAnsi="Century Gothic"/>
                <w:bCs/>
                <w:color w:val="0D0D0D" w:themeColor="text1" w:themeTint="F2"/>
                <w:sz w:val="20"/>
                <w:szCs w:val="20"/>
              </w:rPr>
              <w:t xml:space="preserve"> </w:t>
            </w:r>
          </w:p>
          <w:p w14:paraId="2EFDA94C" w14:textId="77777777" w:rsidR="006F541D" w:rsidRPr="00107896" w:rsidRDefault="00EA0B7D" w:rsidP="00BD61B5">
            <w:pPr>
              <w:pStyle w:val="NoSpacing"/>
              <w:numPr>
                <w:ilvl w:val="0"/>
                <w:numId w:val="39"/>
              </w:numPr>
              <w:ind w:left="504"/>
              <w:rPr>
                <w:rFonts w:ascii="Century Gothic" w:hAnsi="Century Gothic"/>
                <w:bCs/>
                <w:color w:val="0D0D0D" w:themeColor="text1" w:themeTint="F2"/>
                <w:sz w:val="20"/>
                <w:szCs w:val="20"/>
              </w:rPr>
            </w:pPr>
            <w:r w:rsidRPr="00107896">
              <w:rPr>
                <w:rFonts w:ascii="Century Gothic" w:hAnsi="Century Gothic"/>
                <w:bCs/>
                <w:color w:val="0D0D0D" w:themeColor="text1" w:themeTint="F2"/>
                <w:sz w:val="20"/>
                <w:szCs w:val="20"/>
              </w:rPr>
              <w:t xml:space="preserve">Discuss with students. </w:t>
            </w:r>
            <w:r w:rsidR="006F541D" w:rsidRPr="00107896">
              <w:rPr>
                <w:rFonts w:ascii="Century Gothic" w:hAnsi="Century Gothic"/>
                <w:bCs/>
                <w:color w:val="0D0D0D" w:themeColor="text1" w:themeTint="F2"/>
                <w:sz w:val="20"/>
                <w:szCs w:val="20"/>
              </w:rPr>
              <w:t xml:space="preserve">Be sure to reinforce the difference between an archaeologist and a paleontologist. Also discuss that this is in a very different climate than where we live so when we dig, the ground is not frozen like in this part of the country.  </w:t>
            </w:r>
          </w:p>
          <w:p w14:paraId="54548CDE" w14:textId="77777777" w:rsidR="00F2545D" w:rsidRPr="00107896" w:rsidRDefault="004827CB" w:rsidP="00BD61B5">
            <w:pPr>
              <w:pStyle w:val="NoSpacing"/>
              <w:numPr>
                <w:ilvl w:val="0"/>
                <w:numId w:val="39"/>
              </w:numPr>
              <w:ind w:left="504"/>
              <w:rPr>
                <w:rFonts w:ascii="Century Gothic" w:hAnsi="Century Gothic"/>
                <w:bCs/>
                <w:color w:val="0D0D0D" w:themeColor="text1" w:themeTint="F2"/>
                <w:sz w:val="20"/>
                <w:szCs w:val="20"/>
              </w:rPr>
            </w:pPr>
            <w:r w:rsidRPr="00107896">
              <w:rPr>
                <w:rFonts w:ascii="Century Gothic" w:hAnsi="Century Gothic"/>
                <w:b/>
                <w:color w:val="0D0D0D" w:themeColor="text1" w:themeTint="F2"/>
                <w:sz w:val="20"/>
                <w:szCs w:val="20"/>
                <w:u w:val="single"/>
              </w:rPr>
              <w:t>Activity</w:t>
            </w:r>
            <w:r w:rsidR="0057360B" w:rsidRPr="00107896">
              <w:rPr>
                <w:rFonts w:ascii="Century Gothic" w:hAnsi="Century Gothic"/>
                <w:bCs/>
                <w:color w:val="0D0D0D" w:themeColor="text1" w:themeTint="F2"/>
                <w:sz w:val="20"/>
                <w:szCs w:val="20"/>
              </w:rPr>
              <w:t>: What</w:t>
            </w:r>
            <w:r w:rsidRPr="00107896">
              <w:rPr>
                <w:rFonts w:ascii="Century Gothic" w:hAnsi="Century Gothic"/>
                <w:bCs/>
                <w:color w:val="0D0D0D" w:themeColor="text1" w:themeTint="F2"/>
                <w:sz w:val="20"/>
                <w:szCs w:val="20"/>
              </w:rPr>
              <w:t xml:space="preserve"> do</w:t>
            </w:r>
            <w:r w:rsidR="00F2545D" w:rsidRPr="00107896">
              <w:rPr>
                <w:rFonts w:ascii="Century Gothic" w:hAnsi="Century Gothic"/>
                <w:bCs/>
                <w:color w:val="0D0D0D" w:themeColor="text1" w:themeTint="F2"/>
                <w:sz w:val="20"/>
                <w:szCs w:val="20"/>
              </w:rPr>
              <w:t xml:space="preserve"> your artifacts say about you? </w:t>
            </w:r>
          </w:p>
          <w:p w14:paraId="4AAD0CB2" w14:textId="77777777" w:rsidR="004827CB" w:rsidRPr="00107896" w:rsidRDefault="00F2545D" w:rsidP="00BD61B5">
            <w:pPr>
              <w:pStyle w:val="NoSpacing"/>
              <w:numPr>
                <w:ilvl w:val="0"/>
                <w:numId w:val="39"/>
              </w:numPr>
              <w:ind w:left="504"/>
              <w:rPr>
                <w:rFonts w:ascii="Century Gothic" w:hAnsi="Century Gothic"/>
                <w:bCs/>
                <w:color w:val="0D0D0D" w:themeColor="text1" w:themeTint="F2"/>
                <w:sz w:val="20"/>
                <w:szCs w:val="20"/>
              </w:rPr>
            </w:pPr>
            <w:r w:rsidRPr="00107896">
              <w:rPr>
                <w:rFonts w:ascii="Century Gothic" w:hAnsi="Century Gothic"/>
                <w:bCs/>
                <w:color w:val="0D0D0D" w:themeColor="text1" w:themeTint="F2"/>
                <w:sz w:val="20"/>
                <w:szCs w:val="20"/>
              </w:rPr>
              <w:t xml:space="preserve">Explain that students will be creating their own stratigraphy chart. </w:t>
            </w:r>
            <w:r w:rsidR="004827CB" w:rsidRPr="00107896">
              <w:rPr>
                <w:rFonts w:ascii="Century Gothic" w:hAnsi="Century Gothic"/>
                <w:bCs/>
                <w:color w:val="0D0D0D" w:themeColor="text1" w:themeTint="F2"/>
                <w:sz w:val="20"/>
                <w:szCs w:val="20"/>
              </w:rPr>
              <w:t xml:space="preserve"> </w:t>
            </w:r>
            <w:r w:rsidRPr="00107896">
              <w:rPr>
                <w:rFonts w:ascii="Century Gothic" w:hAnsi="Century Gothic"/>
                <w:bCs/>
                <w:color w:val="0D0D0D" w:themeColor="text1" w:themeTint="F2"/>
                <w:sz w:val="20"/>
                <w:szCs w:val="20"/>
              </w:rPr>
              <w:t xml:space="preserve">Each layer of ‘soil’ </w:t>
            </w:r>
            <w:r w:rsidR="0057360B" w:rsidRPr="00107896">
              <w:rPr>
                <w:rFonts w:ascii="Century Gothic" w:hAnsi="Century Gothic"/>
                <w:bCs/>
                <w:color w:val="0D0D0D" w:themeColor="text1" w:themeTint="F2"/>
                <w:sz w:val="20"/>
                <w:szCs w:val="20"/>
              </w:rPr>
              <w:t xml:space="preserve">or </w:t>
            </w:r>
            <w:proofErr w:type="gramStart"/>
            <w:r w:rsidR="0057360B" w:rsidRPr="00107896">
              <w:rPr>
                <w:rFonts w:ascii="Century Gothic" w:hAnsi="Century Gothic"/>
                <w:bCs/>
                <w:color w:val="0D0D0D" w:themeColor="text1" w:themeTint="F2"/>
                <w:sz w:val="20"/>
                <w:szCs w:val="20"/>
              </w:rPr>
              <w:t>stratum,</w:t>
            </w:r>
            <w:proofErr w:type="gramEnd"/>
            <w:r w:rsidR="0057360B" w:rsidRPr="00107896">
              <w:rPr>
                <w:rFonts w:ascii="Century Gothic" w:hAnsi="Century Gothic"/>
                <w:bCs/>
                <w:color w:val="0D0D0D" w:themeColor="text1" w:themeTint="F2"/>
                <w:sz w:val="20"/>
                <w:szCs w:val="20"/>
              </w:rPr>
              <w:t xml:space="preserve"> </w:t>
            </w:r>
            <w:r w:rsidRPr="00107896">
              <w:rPr>
                <w:rFonts w:ascii="Century Gothic" w:hAnsi="Century Gothic"/>
                <w:bCs/>
                <w:color w:val="0D0D0D" w:themeColor="text1" w:themeTint="F2"/>
                <w:sz w:val="20"/>
                <w:szCs w:val="20"/>
              </w:rPr>
              <w:t xml:space="preserve">will represent </w:t>
            </w:r>
            <w:proofErr w:type="gramStart"/>
            <w:r w:rsidRPr="00107896">
              <w:rPr>
                <w:rFonts w:ascii="Century Gothic" w:hAnsi="Century Gothic"/>
                <w:bCs/>
                <w:color w:val="0D0D0D" w:themeColor="text1" w:themeTint="F2"/>
                <w:sz w:val="20"/>
                <w:szCs w:val="20"/>
              </w:rPr>
              <w:t>a time period</w:t>
            </w:r>
            <w:proofErr w:type="gramEnd"/>
            <w:r w:rsidRPr="00107896">
              <w:rPr>
                <w:rFonts w:ascii="Century Gothic" w:hAnsi="Century Gothic"/>
                <w:bCs/>
                <w:color w:val="0D0D0D" w:themeColor="text1" w:themeTint="F2"/>
                <w:sz w:val="20"/>
                <w:szCs w:val="20"/>
              </w:rPr>
              <w:t xml:space="preserve"> in your life. </w:t>
            </w:r>
            <w:proofErr w:type="gramStart"/>
            <w:r w:rsidRPr="00107896">
              <w:rPr>
                <w:rFonts w:ascii="Century Gothic" w:hAnsi="Century Gothic"/>
                <w:bCs/>
                <w:color w:val="0D0D0D" w:themeColor="text1" w:themeTint="F2"/>
                <w:sz w:val="20"/>
                <w:szCs w:val="20"/>
              </w:rPr>
              <w:t>So</w:t>
            </w:r>
            <w:proofErr w:type="gramEnd"/>
            <w:r w:rsidRPr="00107896">
              <w:rPr>
                <w:rFonts w:ascii="Century Gothic" w:hAnsi="Century Gothic"/>
                <w:bCs/>
                <w:color w:val="0D0D0D" w:themeColor="text1" w:themeTint="F2"/>
                <w:sz w:val="20"/>
                <w:szCs w:val="20"/>
              </w:rPr>
              <w:t xml:space="preserve"> you could do 1 layer for each year of your life, or you could just choose 3-5 important </w:t>
            </w:r>
            <w:r w:rsidR="0057360B" w:rsidRPr="00107896">
              <w:rPr>
                <w:rFonts w:ascii="Century Gothic" w:hAnsi="Century Gothic"/>
                <w:bCs/>
                <w:color w:val="0D0D0D" w:themeColor="text1" w:themeTint="F2"/>
                <w:sz w:val="20"/>
                <w:szCs w:val="20"/>
              </w:rPr>
              <w:t xml:space="preserve">events from different times in your life. </w:t>
            </w:r>
          </w:p>
          <w:p w14:paraId="6BCCDFA7" w14:textId="77777777" w:rsidR="0057360B" w:rsidRPr="00107896" w:rsidRDefault="0057360B" w:rsidP="00BD61B5">
            <w:pPr>
              <w:pStyle w:val="NoSpacing"/>
              <w:numPr>
                <w:ilvl w:val="0"/>
                <w:numId w:val="39"/>
              </w:numPr>
              <w:ind w:left="504"/>
              <w:rPr>
                <w:rFonts w:ascii="Century Gothic" w:hAnsi="Century Gothic"/>
                <w:bCs/>
                <w:color w:val="0D0D0D" w:themeColor="text1" w:themeTint="F2"/>
                <w:sz w:val="20"/>
                <w:szCs w:val="20"/>
              </w:rPr>
            </w:pPr>
            <w:r w:rsidRPr="00107896">
              <w:rPr>
                <w:rFonts w:ascii="Century Gothic" w:hAnsi="Century Gothic"/>
                <w:bCs/>
                <w:color w:val="0D0D0D" w:themeColor="text1" w:themeTint="F2"/>
                <w:sz w:val="20"/>
                <w:szCs w:val="20"/>
              </w:rPr>
              <w:t xml:space="preserve">Each layer should include artifacts that tell something about you. If an Archaeologist discovered these artifacts, what would they learn about you and how you lived? Choose objects that represent you, who you are, what you do, or what is important to you. </w:t>
            </w:r>
          </w:p>
          <w:p w14:paraId="2DAD0573" w14:textId="77777777" w:rsidR="0057360B" w:rsidRPr="00107896" w:rsidRDefault="0057360B" w:rsidP="00BD61B5">
            <w:pPr>
              <w:pStyle w:val="NoSpacing"/>
              <w:numPr>
                <w:ilvl w:val="0"/>
                <w:numId w:val="39"/>
              </w:numPr>
              <w:ind w:left="504"/>
              <w:rPr>
                <w:rFonts w:ascii="Century Gothic" w:hAnsi="Century Gothic"/>
                <w:bCs/>
                <w:color w:val="0D0D0D" w:themeColor="text1" w:themeTint="F2"/>
                <w:sz w:val="20"/>
                <w:szCs w:val="20"/>
              </w:rPr>
            </w:pPr>
            <w:r w:rsidRPr="00107896">
              <w:rPr>
                <w:rFonts w:ascii="Century Gothic" w:hAnsi="Century Gothic"/>
                <w:bCs/>
                <w:color w:val="0D0D0D" w:themeColor="text1" w:themeTint="F2"/>
                <w:sz w:val="20"/>
                <w:szCs w:val="20"/>
              </w:rPr>
              <w:t xml:space="preserve">Show a teacher example briefly to give an example for those that may be confused or may struggle with what to choose. </w:t>
            </w:r>
          </w:p>
          <w:p w14:paraId="61B6E950" w14:textId="77777777" w:rsidR="0057360B" w:rsidRPr="00107896" w:rsidRDefault="0057360B" w:rsidP="00BD61B5">
            <w:pPr>
              <w:pStyle w:val="NoSpacing"/>
              <w:numPr>
                <w:ilvl w:val="0"/>
                <w:numId w:val="39"/>
              </w:numPr>
              <w:ind w:left="504"/>
              <w:rPr>
                <w:rFonts w:ascii="Century Gothic" w:hAnsi="Century Gothic"/>
                <w:bCs/>
                <w:color w:val="0D0D0D" w:themeColor="text1" w:themeTint="F2"/>
                <w:sz w:val="20"/>
                <w:szCs w:val="20"/>
              </w:rPr>
            </w:pPr>
            <w:proofErr w:type="gramStart"/>
            <w:r w:rsidRPr="00107896">
              <w:rPr>
                <w:rFonts w:ascii="Century Gothic" w:hAnsi="Century Gothic"/>
                <w:bCs/>
                <w:color w:val="0D0D0D" w:themeColor="text1" w:themeTint="F2"/>
                <w:sz w:val="20"/>
                <w:szCs w:val="20"/>
              </w:rPr>
              <w:t>When</w:t>
            </w:r>
            <w:proofErr w:type="gramEnd"/>
            <w:r w:rsidRPr="00107896">
              <w:rPr>
                <w:rFonts w:ascii="Century Gothic" w:hAnsi="Century Gothic"/>
                <w:bCs/>
                <w:color w:val="0D0D0D" w:themeColor="text1" w:themeTint="F2"/>
                <w:sz w:val="20"/>
                <w:szCs w:val="20"/>
              </w:rPr>
              <w:t xml:space="preserve"> finished</w:t>
            </w:r>
            <w:proofErr w:type="gramStart"/>
            <w:r w:rsidRPr="00107896">
              <w:rPr>
                <w:rFonts w:ascii="Century Gothic" w:hAnsi="Century Gothic"/>
                <w:bCs/>
                <w:color w:val="0D0D0D" w:themeColor="text1" w:themeTint="F2"/>
                <w:sz w:val="20"/>
                <w:szCs w:val="20"/>
              </w:rPr>
              <w:t>, have</w:t>
            </w:r>
            <w:proofErr w:type="gramEnd"/>
            <w:r w:rsidRPr="00107896">
              <w:rPr>
                <w:rFonts w:ascii="Century Gothic" w:hAnsi="Century Gothic"/>
                <w:bCs/>
                <w:color w:val="0D0D0D" w:themeColor="text1" w:themeTint="F2"/>
                <w:sz w:val="20"/>
                <w:szCs w:val="20"/>
              </w:rPr>
              <w:t xml:space="preserve"> students place their paper on their desk. Students will do a gallery walk and look at their peers’ stratigraphy chart. </w:t>
            </w:r>
          </w:p>
          <w:p w14:paraId="4121886A" w14:textId="77777777" w:rsidR="0057360B" w:rsidRPr="00107896" w:rsidRDefault="0057360B" w:rsidP="00BD61B5">
            <w:pPr>
              <w:pStyle w:val="NoSpacing"/>
              <w:numPr>
                <w:ilvl w:val="0"/>
                <w:numId w:val="39"/>
              </w:numPr>
              <w:ind w:left="504"/>
              <w:rPr>
                <w:rFonts w:ascii="Century Gothic" w:hAnsi="Century Gothic"/>
                <w:bCs/>
                <w:color w:val="0D0D0D" w:themeColor="text1" w:themeTint="F2"/>
                <w:sz w:val="20"/>
                <w:szCs w:val="20"/>
              </w:rPr>
            </w:pPr>
            <w:r w:rsidRPr="00107896">
              <w:rPr>
                <w:rFonts w:ascii="Century Gothic" w:hAnsi="Century Gothic"/>
                <w:bCs/>
                <w:color w:val="0D0D0D" w:themeColor="text1" w:themeTint="F2"/>
                <w:sz w:val="20"/>
                <w:szCs w:val="20"/>
              </w:rPr>
              <w:t xml:space="preserve">Come back together and have volunteers share their chart with the class. </w:t>
            </w:r>
          </w:p>
          <w:p w14:paraId="3E7B28FE" w14:textId="77777777" w:rsidR="0057360B" w:rsidRPr="00107896" w:rsidRDefault="0057360B" w:rsidP="00BD61B5">
            <w:pPr>
              <w:pStyle w:val="NoSpacing"/>
              <w:numPr>
                <w:ilvl w:val="0"/>
                <w:numId w:val="39"/>
              </w:numPr>
              <w:ind w:left="504"/>
              <w:rPr>
                <w:rFonts w:ascii="Century Gothic" w:hAnsi="Century Gothic"/>
                <w:bCs/>
                <w:color w:val="0D0D0D" w:themeColor="text1" w:themeTint="F2"/>
                <w:sz w:val="20"/>
                <w:szCs w:val="20"/>
              </w:rPr>
            </w:pPr>
            <w:proofErr w:type="gramStart"/>
            <w:r w:rsidRPr="00107896">
              <w:rPr>
                <w:rFonts w:ascii="Century Gothic" w:hAnsi="Century Gothic"/>
                <w:bCs/>
                <w:color w:val="0D0D0D" w:themeColor="text1" w:themeTint="F2"/>
                <w:sz w:val="20"/>
                <w:szCs w:val="20"/>
              </w:rPr>
              <w:t>Wrap</w:t>
            </w:r>
            <w:proofErr w:type="gramEnd"/>
            <w:r w:rsidRPr="00107896">
              <w:rPr>
                <w:rFonts w:ascii="Century Gothic" w:hAnsi="Century Gothic"/>
                <w:bCs/>
                <w:color w:val="0D0D0D" w:themeColor="text1" w:themeTint="F2"/>
                <w:sz w:val="20"/>
                <w:szCs w:val="20"/>
              </w:rPr>
              <w:t xml:space="preserve"> up the lesson by asking what we discussed today and reviewing the following vocabulary words: Artifact, stratigraphy, stratum, strata, archaeologist, archaeology. </w:t>
            </w:r>
          </w:p>
          <w:p w14:paraId="15E073FD" w14:textId="77777777" w:rsidR="009A1994" w:rsidRPr="00107896" w:rsidRDefault="002641BE" w:rsidP="009A1994">
            <w:pPr>
              <w:pStyle w:val="NoSpacing"/>
              <w:rPr>
                <w:rFonts w:ascii="Century Gothic" w:hAnsi="Century Gothic"/>
                <w:b/>
                <w:color w:val="0D0D0D" w:themeColor="text1" w:themeTint="F2"/>
                <w:sz w:val="20"/>
                <w:szCs w:val="20"/>
              </w:rPr>
            </w:pPr>
            <w:r w:rsidRPr="00107896">
              <w:rPr>
                <w:rFonts w:ascii="Century Gothic" w:hAnsi="Century Gothic"/>
                <w:b/>
                <w:color w:val="0D0D0D" w:themeColor="text1" w:themeTint="F2"/>
                <w:sz w:val="20"/>
                <w:szCs w:val="20"/>
              </w:rPr>
              <w:t xml:space="preserve">Day 2: </w:t>
            </w:r>
          </w:p>
          <w:p w14:paraId="5ECE70F9" w14:textId="77777777" w:rsidR="006F541D" w:rsidRPr="00107896" w:rsidRDefault="009A1994" w:rsidP="00BD61B5">
            <w:pPr>
              <w:pStyle w:val="NoSpacing"/>
              <w:numPr>
                <w:ilvl w:val="0"/>
                <w:numId w:val="9"/>
              </w:numPr>
              <w:ind w:left="504"/>
              <w:rPr>
                <w:rFonts w:ascii="Century Gothic" w:hAnsi="Century Gothic"/>
                <w:color w:val="0D0D0D" w:themeColor="text1" w:themeTint="F2"/>
                <w:sz w:val="20"/>
                <w:szCs w:val="20"/>
              </w:rPr>
            </w:pPr>
            <w:r w:rsidRPr="00107896">
              <w:rPr>
                <w:rFonts w:ascii="Century Gothic" w:hAnsi="Century Gothic"/>
                <w:color w:val="0D0D0D" w:themeColor="text1" w:themeTint="F2"/>
                <w:sz w:val="20"/>
                <w:szCs w:val="20"/>
              </w:rPr>
              <w:t xml:space="preserve">Today we will </w:t>
            </w:r>
            <w:r w:rsidR="0057360B" w:rsidRPr="00107896">
              <w:rPr>
                <w:rFonts w:ascii="Century Gothic" w:hAnsi="Century Gothic"/>
                <w:color w:val="0D0D0D" w:themeColor="text1" w:themeTint="F2"/>
                <w:sz w:val="20"/>
                <w:szCs w:val="20"/>
              </w:rPr>
              <w:t>continue to discuss archaeology and stratigraphy by performing a lab simulation. Today, you will get a chance to be an archaeologist</w:t>
            </w:r>
            <w:r w:rsidR="006F541D" w:rsidRPr="00107896">
              <w:rPr>
                <w:rFonts w:ascii="Century Gothic" w:hAnsi="Century Gothic"/>
                <w:color w:val="0D0D0D" w:themeColor="text1" w:themeTint="F2"/>
                <w:sz w:val="20"/>
                <w:szCs w:val="20"/>
              </w:rPr>
              <w:t xml:space="preserve">. </w:t>
            </w:r>
          </w:p>
          <w:p w14:paraId="30D0E5E9" w14:textId="77777777" w:rsidR="009A1994" w:rsidRPr="00107896" w:rsidRDefault="006F541D" w:rsidP="00BD61B5">
            <w:pPr>
              <w:pStyle w:val="NoSpacing"/>
              <w:numPr>
                <w:ilvl w:val="0"/>
                <w:numId w:val="9"/>
              </w:numPr>
              <w:ind w:left="504"/>
              <w:rPr>
                <w:rFonts w:ascii="Century Gothic" w:hAnsi="Century Gothic"/>
                <w:color w:val="0D0D0D" w:themeColor="text1" w:themeTint="F2"/>
                <w:sz w:val="20"/>
                <w:szCs w:val="20"/>
              </w:rPr>
            </w:pPr>
            <w:r w:rsidRPr="00107896">
              <w:rPr>
                <w:rFonts w:ascii="Century Gothic" w:hAnsi="Century Gothic"/>
                <w:color w:val="0D0D0D" w:themeColor="text1" w:themeTint="F2"/>
                <w:sz w:val="20"/>
                <w:szCs w:val="20"/>
              </w:rPr>
              <w:t>Begin by reviewing vocabulary from yesterday: Artifact</w:t>
            </w:r>
            <w:r w:rsidRPr="00107896">
              <w:rPr>
                <w:rFonts w:ascii="Century Gothic" w:hAnsi="Century Gothic"/>
                <w:bCs/>
                <w:color w:val="0D0D0D" w:themeColor="text1" w:themeTint="F2"/>
                <w:sz w:val="20"/>
                <w:szCs w:val="20"/>
              </w:rPr>
              <w:t>, stratigraphy, stratum, strata, archaeologist, archaeology.</w:t>
            </w:r>
          </w:p>
          <w:p w14:paraId="5910F33C" w14:textId="77777777" w:rsidR="006F541D" w:rsidRPr="00107896" w:rsidRDefault="006F541D" w:rsidP="00BD61B5">
            <w:pPr>
              <w:pStyle w:val="NoSpacing"/>
              <w:numPr>
                <w:ilvl w:val="0"/>
                <w:numId w:val="9"/>
              </w:numPr>
              <w:ind w:left="504"/>
              <w:rPr>
                <w:rFonts w:ascii="Century Gothic" w:hAnsi="Century Gothic"/>
                <w:color w:val="0D0D0D" w:themeColor="text1" w:themeTint="F2"/>
                <w:sz w:val="20"/>
                <w:szCs w:val="20"/>
              </w:rPr>
            </w:pPr>
            <w:r w:rsidRPr="00107896">
              <w:rPr>
                <w:rFonts w:ascii="Century Gothic" w:hAnsi="Century Gothic"/>
                <w:bCs/>
                <w:color w:val="0D0D0D" w:themeColor="text1" w:themeTint="F2"/>
                <w:sz w:val="20"/>
                <w:szCs w:val="20"/>
              </w:rPr>
              <w:t xml:space="preserve">Pass out the lab activity sheet. </w:t>
            </w:r>
            <w:r w:rsidR="00EA0B7D" w:rsidRPr="00107896">
              <w:rPr>
                <w:rFonts w:ascii="Century Gothic" w:hAnsi="Century Gothic"/>
                <w:bCs/>
                <w:color w:val="0D0D0D" w:themeColor="text1" w:themeTint="F2"/>
                <w:sz w:val="20"/>
                <w:szCs w:val="20"/>
              </w:rPr>
              <w:t xml:space="preserve">Explain that today each pair of students will receive a ‘cupcake’. Students will get to be the archaeologist and take samples, categorize the information collected, create their own </w:t>
            </w:r>
            <w:proofErr w:type="gramStart"/>
            <w:r w:rsidR="00EA0B7D" w:rsidRPr="00107896">
              <w:rPr>
                <w:rFonts w:ascii="Century Gothic" w:hAnsi="Century Gothic"/>
                <w:bCs/>
                <w:color w:val="0D0D0D" w:themeColor="text1" w:themeTint="F2"/>
                <w:sz w:val="20"/>
                <w:szCs w:val="20"/>
              </w:rPr>
              <w:t>strata</w:t>
            </w:r>
            <w:proofErr w:type="gramEnd"/>
            <w:r w:rsidR="00EA0B7D" w:rsidRPr="00107896">
              <w:rPr>
                <w:rFonts w:ascii="Century Gothic" w:hAnsi="Century Gothic"/>
                <w:bCs/>
                <w:color w:val="0D0D0D" w:themeColor="text1" w:themeTint="F2"/>
                <w:sz w:val="20"/>
                <w:szCs w:val="20"/>
              </w:rPr>
              <w:t xml:space="preserve"> and then answer questions after the activity. </w:t>
            </w:r>
          </w:p>
          <w:p w14:paraId="7A502B98" w14:textId="77777777" w:rsidR="00EA0B7D" w:rsidRPr="00107896" w:rsidRDefault="00EA0B7D" w:rsidP="00BD61B5">
            <w:pPr>
              <w:pStyle w:val="NoSpacing"/>
              <w:numPr>
                <w:ilvl w:val="0"/>
                <w:numId w:val="9"/>
              </w:numPr>
              <w:ind w:left="504"/>
              <w:rPr>
                <w:rFonts w:ascii="Century Gothic" w:hAnsi="Century Gothic"/>
                <w:b/>
                <w:color w:val="0D0D0D" w:themeColor="text1" w:themeTint="F2"/>
                <w:sz w:val="20"/>
                <w:szCs w:val="20"/>
              </w:rPr>
            </w:pPr>
            <w:proofErr w:type="gramStart"/>
            <w:r w:rsidRPr="00107896">
              <w:rPr>
                <w:rFonts w:ascii="Century Gothic" w:hAnsi="Century Gothic"/>
                <w:color w:val="0D0D0D" w:themeColor="text1" w:themeTint="F2"/>
                <w:sz w:val="20"/>
                <w:szCs w:val="20"/>
              </w:rPr>
              <w:t>Explain ,</w:t>
            </w:r>
            <w:proofErr w:type="gramEnd"/>
            <w:r w:rsidRPr="00107896">
              <w:rPr>
                <w:rFonts w:ascii="Century Gothic" w:hAnsi="Century Gothic"/>
                <w:color w:val="0D0D0D" w:themeColor="text1" w:themeTint="F2"/>
                <w:sz w:val="20"/>
                <w:szCs w:val="20"/>
              </w:rPr>
              <w:t xml:space="preserve"> </w:t>
            </w:r>
            <w:r w:rsidR="00805796" w:rsidRPr="00107896">
              <w:rPr>
                <w:rFonts w:ascii="Century Gothic" w:hAnsi="Century Gothic"/>
                <w:color w:val="0D0D0D" w:themeColor="text1" w:themeTint="F2"/>
                <w:sz w:val="20"/>
                <w:szCs w:val="20"/>
              </w:rPr>
              <w:t>again</w:t>
            </w:r>
            <w:r w:rsidRPr="00107896">
              <w:rPr>
                <w:rFonts w:ascii="Century Gothic" w:hAnsi="Century Gothic"/>
                <w:color w:val="0D0D0D" w:themeColor="text1" w:themeTint="F2"/>
                <w:sz w:val="20"/>
                <w:szCs w:val="20"/>
              </w:rPr>
              <w:t xml:space="preserve"> that they will be working with their partner to </w:t>
            </w:r>
            <w:proofErr w:type="gramStart"/>
            <w:r w:rsidRPr="00107896">
              <w:rPr>
                <w:rFonts w:ascii="Century Gothic" w:hAnsi="Century Gothic"/>
                <w:color w:val="0D0D0D" w:themeColor="text1" w:themeTint="F2"/>
                <w:sz w:val="20"/>
                <w:szCs w:val="20"/>
              </w:rPr>
              <w:t>perform</w:t>
            </w:r>
            <w:proofErr w:type="gramEnd"/>
            <w:r w:rsidRPr="00107896">
              <w:rPr>
                <w:rFonts w:ascii="Century Gothic" w:hAnsi="Century Gothic"/>
                <w:color w:val="0D0D0D" w:themeColor="text1" w:themeTint="F2"/>
                <w:sz w:val="20"/>
                <w:szCs w:val="20"/>
              </w:rPr>
              <w:t xml:space="preserve"> this lab and answer the questions</w:t>
            </w:r>
            <w:r w:rsidR="00805796" w:rsidRPr="00107896">
              <w:rPr>
                <w:rFonts w:ascii="Century Gothic" w:hAnsi="Century Gothic"/>
                <w:color w:val="0D0D0D" w:themeColor="text1" w:themeTint="F2"/>
                <w:sz w:val="20"/>
                <w:szCs w:val="20"/>
              </w:rPr>
              <w:t xml:space="preserve"> independently</w:t>
            </w:r>
            <w:r w:rsidRPr="00107896">
              <w:rPr>
                <w:rFonts w:ascii="Century Gothic" w:hAnsi="Century Gothic"/>
                <w:color w:val="0D0D0D" w:themeColor="text1" w:themeTint="F2"/>
                <w:sz w:val="20"/>
                <w:szCs w:val="20"/>
              </w:rPr>
              <w:t xml:space="preserve">. </w:t>
            </w:r>
          </w:p>
          <w:p w14:paraId="70A56E83" w14:textId="77777777" w:rsidR="00805796" w:rsidRPr="00107896" w:rsidRDefault="00805796" w:rsidP="00BD61B5">
            <w:pPr>
              <w:pStyle w:val="NoSpacing"/>
              <w:numPr>
                <w:ilvl w:val="0"/>
                <w:numId w:val="9"/>
              </w:numPr>
              <w:ind w:left="504"/>
              <w:rPr>
                <w:rFonts w:ascii="Century Gothic" w:hAnsi="Century Gothic"/>
                <w:b/>
                <w:color w:val="0D0D0D" w:themeColor="text1" w:themeTint="F2"/>
                <w:sz w:val="20"/>
                <w:szCs w:val="20"/>
              </w:rPr>
            </w:pPr>
            <w:r w:rsidRPr="00107896">
              <w:rPr>
                <w:rFonts w:ascii="Century Gothic" w:hAnsi="Century Gothic"/>
                <w:b/>
                <w:color w:val="0D0D0D" w:themeColor="text1" w:themeTint="F2"/>
                <w:sz w:val="20"/>
                <w:szCs w:val="20"/>
              </w:rPr>
              <w:t xml:space="preserve">Pass out lab </w:t>
            </w:r>
            <w:proofErr w:type="gramStart"/>
            <w:r w:rsidRPr="00107896">
              <w:rPr>
                <w:rFonts w:ascii="Century Gothic" w:hAnsi="Century Gothic"/>
                <w:b/>
                <w:color w:val="0D0D0D" w:themeColor="text1" w:themeTint="F2"/>
                <w:sz w:val="20"/>
                <w:szCs w:val="20"/>
              </w:rPr>
              <w:t>packet</w:t>
            </w:r>
            <w:proofErr w:type="gramEnd"/>
            <w:r w:rsidRPr="00107896">
              <w:rPr>
                <w:rFonts w:ascii="Century Gothic" w:hAnsi="Century Gothic"/>
                <w:b/>
                <w:color w:val="0D0D0D" w:themeColor="text1" w:themeTint="F2"/>
                <w:sz w:val="20"/>
                <w:szCs w:val="20"/>
              </w:rPr>
              <w:t xml:space="preserve"> to students (</w:t>
            </w:r>
            <w:proofErr w:type="gramStart"/>
            <w:r w:rsidRPr="00107896">
              <w:rPr>
                <w:rFonts w:ascii="Century Gothic" w:hAnsi="Century Gothic"/>
                <w:b/>
                <w:color w:val="0D0D0D" w:themeColor="text1" w:themeTint="F2"/>
                <w:sz w:val="20"/>
                <w:szCs w:val="20"/>
              </w:rPr>
              <w:t>includes</w:t>
            </w:r>
            <w:proofErr w:type="gramEnd"/>
            <w:r w:rsidRPr="00107896">
              <w:rPr>
                <w:rFonts w:ascii="Century Gothic" w:hAnsi="Century Gothic"/>
                <w:b/>
                <w:color w:val="0D0D0D" w:themeColor="text1" w:themeTint="F2"/>
                <w:sz w:val="20"/>
                <w:szCs w:val="20"/>
              </w:rPr>
              <w:t xml:space="preserve"> background, procedures, and Post Lab questions).</w:t>
            </w:r>
          </w:p>
          <w:p w14:paraId="158D8104" w14:textId="77777777" w:rsidR="00805796" w:rsidRPr="00107896" w:rsidRDefault="00805796" w:rsidP="00BD61B5">
            <w:pPr>
              <w:pStyle w:val="NoSpacing"/>
              <w:numPr>
                <w:ilvl w:val="0"/>
                <w:numId w:val="9"/>
              </w:numPr>
              <w:ind w:left="504"/>
              <w:rPr>
                <w:rFonts w:ascii="Century Gothic" w:hAnsi="Century Gothic"/>
                <w:bCs/>
                <w:color w:val="0D0D0D" w:themeColor="text1" w:themeTint="F2"/>
                <w:sz w:val="20"/>
                <w:szCs w:val="20"/>
              </w:rPr>
            </w:pPr>
            <w:r w:rsidRPr="00107896">
              <w:rPr>
                <w:rFonts w:ascii="Century Gothic" w:hAnsi="Century Gothic"/>
                <w:bCs/>
                <w:color w:val="0D0D0D" w:themeColor="text1" w:themeTint="F2"/>
                <w:sz w:val="20"/>
                <w:szCs w:val="20"/>
              </w:rPr>
              <w:lastRenderedPageBreak/>
              <w:t xml:space="preserve">Read the Background section together, discussing the ‘Laws’ of Cross Cutting, Superposition, and Horizontality. </w:t>
            </w:r>
          </w:p>
          <w:p w14:paraId="709B3FCE" w14:textId="77777777" w:rsidR="00805796" w:rsidRPr="00107896" w:rsidRDefault="00805796" w:rsidP="00BD61B5">
            <w:pPr>
              <w:pStyle w:val="NoSpacing"/>
              <w:numPr>
                <w:ilvl w:val="0"/>
                <w:numId w:val="9"/>
              </w:numPr>
              <w:ind w:left="504"/>
              <w:rPr>
                <w:rFonts w:ascii="Century Gothic" w:hAnsi="Century Gothic"/>
                <w:color w:val="0D0D0D" w:themeColor="text1" w:themeTint="F2"/>
                <w:sz w:val="20"/>
                <w:szCs w:val="20"/>
              </w:rPr>
            </w:pPr>
            <w:r w:rsidRPr="00107896">
              <w:rPr>
                <w:rFonts w:ascii="Century Gothic" w:hAnsi="Century Gothic"/>
                <w:bCs/>
                <w:color w:val="0D0D0D" w:themeColor="text1" w:themeTint="F2"/>
                <w:sz w:val="20"/>
                <w:szCs w:val="20"/>
              </w:rPr>
              <w:t>Once students display sufficient knowledge of these laws, d</w:t>
            </w:r>
            <w:r w:rsidRPr="00107896">
              <w:rPr>
                <w:rFonts w:ascii="Century Gothic" w:hAnsi="Century Gothic"/>
                <w:color w:val="0D0D0D" w:themeColor="text1" w:themeTint="F2"/>
                <w:sz w:val="20"/>
                <w:szCs w:val="20"/>
              </w:rPr>
              <w:t xml:space="preserve">irect student’s attention to the procedures. Read through these together to be sure students understand the activity. </w:t>
            </w:r>
          </w:p>
          <w:p w14:paraId="0EEBBB5F" w14:textId="77777777" w:rsidR="00EA0B7D" w:rsidRPr="00107896" w:rsidRDefault="00EA0B7D" w:rsidP="00BD61B5">
            <w:pPr>
              <w:pStyle w:val="NoSpacing"/>
              <w:numPr>
                <w:ilvl w:val="0"/>
                <w:numId w:val="9"/>
              </w:numPr>
              <w:ind w:left="504"/>
              <w:rPr>
                <w:rFonts w:ascii="Century Gothic" w:hAnsi="Century Gothic"/>
                <w:b/>
                <w:color w:val="0D0D0D" w:themeColor="text1" w:themeTint="F2"/>
                <w:sz w:val="20"/>
                <w:szCs w:val="20"/>
              </w:rPr>
            </w:pPr>
            <w:proofErr w:type="gramStart"/>
            <w:r w:rsidRPr="00107896">
              <w:rPr>
                <w:rFonts w:ascii="Century Gothic" w:hAnsi="Century Gothic"/>
                <w:bCs/>
                <w:color w:val="0D0D0D" w:themeColor="text1" w:themeTint="F2"/>
                <w:sz w:val="20"/>
                <w:szCs w:val="20"/>
              </w:rPr>
              <w:t>Have students</w:t>
            </w:r>
            <w:proofErr w:type="gramEnd"/>
            <w:r w:rsidRPr="00107896">
              <w:rPr>
                <w:rFonts w:ascii="Century Gothic" w:hAnsi="Century Gothic"/>
                <w:bCs/>
                <w:color w:val="0D0D0D" w:themeColor="text1" w:themeTint="F2"/>
                <w:sz w:val="20"/>
                <w:szCs w:val="20"/>
              </w:rPr>
              <w:t xml:space="preserve"> </w:t>
            </w:r>
            <w:proofErr w:type="gramStart"/>
            <w:r w:rsidRPr="00107896">
              <w:rPr>
                <w:rFonts w:ascii="Century Gothic" w:hAnsi="Century Gothic"/>
                <w:bCs/>
                <w:color w:val="0D0D0D" w:themeColor="text1" w:themeTint="F2"/>
                <w:sz w:val="20"/>
                <w:szCs w:val="20"/>
              </w:rPr>
              <w:t>perform</w:t>
            </w:r>
            <w:proofErr w:type="gramEnd"/>
            <w:r w:rsidRPr="00107896">
              <w:rPr>
                <w:rFonts w:ascii="Century Gothic" w:hAnsi="Century Gothic"/>
                <w:bCs/>
                <w:color w:val="0D0D0D" w:themeColor="text1" w:themeTint="F2"/>
                <w:sz w:val="20"/>
                <w:szCs w:val="20"/>
              </w:rPr>
              <w:t xml:space="preserve"> the lab with the straw, draw the layers pulled from the straw, and then draw their own stratigraphy chart based on what they have discovered so far. Be sure to use colored pencils to match the playdough colors that were identified. </w:t>
            </w:r>
          </w:p>
          <w:p w14:paraId="047FF6F8" w14:textId="77777777" w:rsidR="00EA0B7D" w:rsidRPr="00107896" w:rsidRDefault="00EA0B7D" w:rsidP="00BD61B5">
            <w:pPr>
              <w:pStyle w:val="NoSpacing"/>
              <w:numPr>
                <w:ilvl w:val="0"/>
                <w:numId w:val="9"/>
              </w:numPr>
              <w:ind w:left="504"/>
              <w:rPr>
                <w:rFonts w:ascii="Century Gothic" w:hAnsi="Century Gothic"/>
                <w:b/>
                <w:color w:val="0D0D0D" w:themeColor="text1" w:themeTint="F2"/>
                <w:sz w:val="20"/>
                <w:szCs w:val="20"/>
              </w:rPr>
            </w:pPr>
            <w:r w:rsidRPr="00107896">
              <w:rPr>
                <w:rFonts w:ascii="Century Gothic" w:hAnsi="Century Gothic"/>
                <w:bCs/>
                <w:color w:val="0D0D0D" w:themeColor="text1" w:themeTint="F2"/>
                <w:sz w:val="20"/>
                <w:szCs w:val="20"/>
              </w:rPr>
              <w:t xml:space="preserve">Walk around the room as students are </w:t>
            </w:r>
            <w:proofErr w:type="gramStart"/>
            <w:r w:rsidRPr="00107896">
              <w:rPr>
                <w:rFonts w:ascii="Century Gothic" w:hAnsi="Century Gothic"/>
                <w:bCs/>
                <w:color w:val="0D0D0D" w:themeColor="text1" w:themeTint="F2"/>
                <w:sz w:val="20"/>
                <w:szCs w:val="20"/>
              </w:rPr>
              <w:t>performing</w:t>
            </w:r>
            <w:proofErr w:type="gramEnd"/>
            <w:r w:rsidRPr="00107896">
              <w:rPr>
                <w:rFonts w:ascii="Century Gothic" w:hAnsi="Century Gothic"/>
                <w:bCs/>
                <w:color w:val="0D0D0D" w:themeColor="text1" w:themeTint="F2"/>
                <w:sz w:val="20"/>
                <w:szCs w:val="20"/>
              </w:rPr>
              <w:t xml:space="preserve"> the lab, stopping to clarify directions, particularly looking for those that are struggling or may need help. </w:t>
            </w:r>
          </w:p>
          <w:p w14:paraId="3C323833" w14:textId="77777777" w:rsidR="00EA0B7D" w:rsidRPr="00107896" w:rsidRDefault="00EA0B7D" w:rsidP="00BD61B5">
            <w:pPr>
              <w:pStyle w:val="NoSpacing"/>
              <w:numPr>
                <w:ilvl w:val="0"/>
                <w:numId w:val="9"/>
              </w:numPr>
              <w:ind w:left="504"/>
              <w:rPr>
                <w:rFonts w:ascii="Century Gothic" w:hAnsi="Century Gothic"/>
                <w:b/>
                <w:color w:val="0D0D0D" w:themeColor="text1" w:themeTint="F2"/>
                <w:sz w:val="20"/>
                <w:szCs w:val="20"/>
              </w:rPr>
            </w:pPr>
            <w:proofErr w:type="gramStart"/>
            <w:r w:rsidRPr="00107896">
              <w:rPr>
                <w:rFonts w:ascii="Century Gothic" w:hAnsi="Century Gothic"/>
                <w:bCs/>
                <w:color w:val="0D0D0D" w:themeColor="text1" w:themeTint="F2"/>
                <w:sz w:val="20"/>
                <w:szCs w:val="20"/>
              </w:rPr>
              <w:t>When</w:t>
            </w:r>
            <w:proofErr w:type="gramEnd"/>
            <w:r w:rsidRPr="00107896">
              <w:rPr>
                <w:rFonts w:ascii="Century Gothic" w:hAnsi="Century Gothic"/>
                <w:bCs/>
                <w:color w:val="0D0D0D" w:themeColor="text1" w:themeTint="F2"/>
                <w:sz w:val="20"/>
                <w:szCs w:val="20"/>
              </w:rPr>
              <w:t xml:space="preserve"> </w:t>
            </w:r>
            <w:proofErr w:type="gramStart"/>
            <w:r w:rsidRPr="00107896">
              <w:rPr>
                <w:rFonts w:ascii="Century Gothic" w:hAnsi="Century Gothic"/>
                <w:bCs/>
                <w:color w:val="0D0D0D" w:themeColor="text1" w:themeTint="F2"/>
                <w:sz w:val="20"/>
                <w:szCs w:val="20"/>
              </w:rPr>
              <w:t>finished</w:t>
            </w:r>
            <w:proofErr w:type="gramEnd"/>
            <w:r w:rsidRPr="00107896">
              <w:rPr>
                <w:rFonts w:ascii="Century Gothic" w:hAnsi="Century Gothic"/>
                <w:bCs/>
                <w:color w:val="0D0D0D" w:themeColor="text1" w:themeTint="F2"/>
                <w:sz w:val="20"/>
                <w:szCs w:val="20"/>
              </w:rPr>
              <w:t xml:space="preserve"> </w:t>
            </w:r>
            <w:proofErr w:type="gramStart"/>
            <w:r w:rsidRPr="00107896">
              <w:rPr>
                <w:rFonts w:ascii="Century Gothic" w:hAnsi="Century Gothic"/>
                <w:bCs/>
                <w:color w:val="0D0D0D" w:themeColor="text1" w:themeTint="F2"/>
                <w:sz w:val="20"/>
                <w:szCs w:val="20"/>
              </w:rPr>
              <w:t>ask</w:t>
            </w:r>
            <w:proofErr w:type="gramEnd"/>
            <w:r w:rsidRPr="00107896">
              <w:rPr>
                <w:rFonts w:ascii="Century Gothic" w:hAnsi="Century Gothic"/>
                <w:bCs/>
                <w:color w:val="0D0D0D" w:themeColor="text1" w:themeTint="F2"/>
                <w:sz w:val="20"/>
                <w:szCs w:val="20"/>
              </w:rPr>
              <w:t xml:space="preserve"> students to share out what they learned. Display some of the stratigraphy charts using the projector so all students can see. Discuss what they noticed, what they may have discovered, what they learned from the layers, whether it was easy to draw the strata based on the samples they took or difficult and why, etc. </w:t>
            </w:r>
          </w:p>
          <w:p w14:paraId="6DA2C787" w14:textId="77777777" w:rsidR="00EA0B7D" w:rsidRPr="00107896" w:rsidRDefault="00EA0B7D" w:rsidP="00BD61B5">
            <w:pPr>
              <w:pStyle w:val="NoSpacing"/>
              <w:numPr>
                <w:ilvl w:val="0"/>
                <w:numId w:val="9"/>
              </w:numPr>
              <w:ind w:left="504"/>
              <w:rPr>
                <w:rFonts w:ascii="Century Gothic" w:hAnsi="Century Gothic"/>
                <w:bCs/>
                <w:color w:val="0D0D0D" w:themeColor="text1" w:themeTint="F2"/>
                <w:sz w:val="20"/>
                <w:szCs w:val="20"/>
              </w:rPr>
            </w:pPr>
            <w:r w:rsidRPr="00107896">
              <w:rPr>
                <w:rFonts w:ascii="Century Gothic" w:hAnsi="Century Gothic"/>
                <w:bCs/>
                <w:color w:val="0D0D0D" w:themeColor="text1" w:themeTint="F2"/>
                <w:sz w:val="20"/>
                <w:szCs w:val="20"/>
              </w:rPr>
              <w:t xml:space="preserve">Now </w:t>
            </w:r>
            <w:proofErr w:type="gramStart"/>
            <w:r w:rsidRPr="00107896">
              <w:rPr>
                <w:rFonts w:ascii="Century Gothic" w:hAnsi="Century Gothic"/>
                <w:bCs/>
                <w:color w:val="0D0D0D" w:themeColor="text1" w:themeTint="F2"/>
                <w:sz w:val="20"/>
                <w:szCs w:val="20"/>
              </w:rPr>
              <w:t>have students</w:t>
            </w:r>
            <w:proofErr w:type="gramEnd"/>
            <w:r w:rsidRPr="00107896">
              <w:rPr>
                <w:rFonts w:ascii="Century Gothic" w:hAnsi="Century Gothic"/>
                <w:bCs/>
                <w:color w:val="0D0D0D" w:themeColor="text1" w:themeTint="F2"/>
                <w:sz w:val="20"/>
                <w:szCs w:val="20"/>
              </w:rPr>
              <w:t xml:space="preserve"> cut their cupcake into quarters and compare their stratigraphy chart to the cupcake. What is the same or different? Was it difficult or easy to draw the strata layers with the information collected or not and explain. </w:t>
            </w:r>
          </w:p>
          <w:p w14:paraId="18CD7F6E" w14:textId="77777777" w:rsidR="00EA0B7D" w:rsidRPr="00107896" w:rsidRDefault="00EA0B7D" w:rsidP="00BD61B5">
            <w:pPr>
              <w:pStyle w:val="NoSpacing"/>
              <w:numPr>
                <w:ilvl w:val="0"/>
                <w:numId w:val="9"/>
              </w:numPr>
              <w:ind w:left="504"/>
              <w:rPr>
                <w:rFonts w:ascii="Century Gothic" w:hAnsi="Century Gothic"/>
                <w:bCs/>
                <w:color w:val="0D0D0D" w:themeColor="text1" w:themeTint="F2"/>
                <w:sz w:val="20"/>
                <w:szCs w:val="20"/>
              </w:rPr>
            </w:pPr>
            <w:r w:rsidRPr="00107896">
              <w:rPr>
                <w:rFonts w:ascii="Century Gothic" w:hAnsi="Century Gothic"/>
                <w:bCs/>
                <w:color w:val="0D0D0D" w:themeColor="text1" w:themeTint="F2"/>
                <w:sz w:val="20"/>
                <w:szCs w:val="20"/>
              </w:rPr>
              <w:t xml:space="preserve">Once finished, </w:t>
            </w:r>
            <w:proofErr w:type="gramStart"/>
            <w:r w:rsidRPr="00107896">
              <w:rPr>
                <w:rFonts w:ascii="Century Gothic" w:hAnsi="Century Gothic"/>
                <w:bCs/>
                <w:color w:val="0D0D0D" w:themeColor="text1" w:themeTint="F2"/>
                <w:sz w:val="20"/>
                <w:szCs w:val="20"/>
              </w:rPr>
              <w:t>have students</w:t>
            </w:r>
            <w:proofErr w:type="gramEnd"/>
            <w:r w:rsidRPr="00107896">
              <w:rPr>
                <w:rFonts w:ascii="Century Gothic" w:hAnsi="Century Gothic"/>
                <w:bCs/>
                <w:color w:val="0D0D0D" w:themeColor="text1" w:themeTint="F2"/>
                <w:sz w:val="20"/>
                <w:szCs w:val="20"/>
              </w:rPr>
              <w:t xml:space="preserve"> </w:t>
            </w:r>
            <w:proofErr w:type="gramStart"/>
            <w:r w:rsidRPr="00107896">
              <w:rPr>
                <w:rFonts w:ascii="Century Gothic" w:hAnsi="Century Gothic"/>
                <w:bCs/>
                <w:color w:val="0D0D0D" w:themeColor="text1" w:themeTint="F2"/>
                <w:sz w:val="20"/>
                <w:szCs w:val="20"/>
              </w:rPr>
              <w:t>work</w:t>
            </w:r>
            <w:proofErr w:type="gramEnd"/>
            <w:r w:rsidRPr="00107896">
              <w:rPr>
                <w:rFonts w:ascii="Century Gothic" w:hAnsi="Century Gothic"/>
                <w:bCs/>
                <w:color w:val="0D0D0D" w:themeColor="text1" w:themeTint="F2"/>
                <w:sz w:val="20"/>
                <w:szCs w:val="20"/>
              </w:rPr>
              <w:t xml:space="preserve"> independently to answer the Post Lab questions. </w:t>
            </w:r>
          </w:p>
          <w:p w14:paraId="1E9E5C54" w14:textId="77777777" w:rsidR="00EA0B7D" w:rsidRPr="00107896" w:rsidRDefault="00EA0B7D" w:rsidP="00BD61B5">
            <w:pPr>
              <w:pStyle w:val="NoSpacing"/>
              <w:numPr>
                <w:ilvl w:val="0"/>
                <w:numId w:val="9"/>
              </w:numPr>
              <w:ind w:left="504"/>
              <w:rPr>
                <w:rFonts w:ascii="Century Gothic" w:hAnsi="Century Gothic"/>
                <w:bCs/>
                <w:color w:val="0D0D0D" w:themeColor="text1" w:themeTint="F2"/>
                <w:sz w:val="20"/>
                <w:szCs w:val="20"/>
              </w:rPr>
            </w:pPr>
            <w:r w:rsidRPr="00107896">
              <w:rPr>
                <w:rFonts w:ascii="Century Gothic" w:hAnsi="Century Gothic"/>
                <w:bCs/>
                <w:color w:val="0D0D0D" w:themeColor="text1" w:themeTint="F2"/>
                <w:sz w:val="20"/>
                <w:szCs w:val="20"/>
              </w:rPr>
              <w:t xml:space="preserve">Go over answers together. </w:t>
            </w:r>
          </w:p>
          <w:p w14:paraId="3C48D34A" w14:textId="77777777" w:rsidR="00EA0B7D" w:rsidRPr="00107896" w:rsidRDefault="00EA0B7D" w:rsidP="00BD61B5">
            <w:pPr>
              <w:pStyle w:val="NoSpacing"/>
              <w:numPr>
                <w:ilvl w:val="0"/>
                <w:numId w:val="9"/>
              </w:numPr>
              <w:ind w:left="504"/>
              <w:rPr>
                <w:rFonts w:ascii="Century Gothic" w:hAnsi="Century Gothic"/>
                <w:bCs/>
                <w:color w:val="0D0D0D" w:themeColor="text1" w:themeTint="F2"/>
                <w:sz w:val="20"/>
                <w:szCs w:val="20"/>
              </w:rPr>
            </w:pPr>
            <w:r w:rsidRPr="00107896">
              <w:rPr>
                <w:rFonts w:ascii="Century Gothic" w:hAnsi="Century Gothic"/>
                <w:bCs/>
                <w:color w:val="0D0D0D" w:themeColor="text1" w:themeTint="F2"/>
                <w:sz w:val="20"/>
                <w:szCs w:val="20"/>
              </w:rPr>
              <w:t xml:space="preserve">Review that today we performed a lab that allowed us to create our own stratigraphy charts based on </w:t>
            </w:r>
            <w:r w:rsidR="00805796" w:rsidRPr="00107896">
              <w:rPr>
                <w:rFonts w:ascii="Century Gothic" w:hAnsi="Century Gothic"/>
                <w:bCs/>
                <w:color w:val="0D0D0D" w:themeColor="text1" w:themeTint="F2"/>
                <w:sz w:val="20"/>
                <w:szCs w:val="20"/>
              </w:rPr>
              <w:t>small samples</w:t>
            </w:r>
            <w:r w:rsidR="000C5F8B" w:rsidRPr="00107896">
              <w:rPr>
                <w:rFonts w:ascii="Century Gothic" w:hAnsi="Century Gothic"/>
                <w:bCs/>
                <w:color w:val="0D0D0D" w:themeColor="text1" w:themeTint="F2"/>
                <w:sz w:val="20"/>
                <w:szCs w:val="20"/>
              </w:rPr>
              <w:t xml:space="preserve"> collected</w:t>
            </w:r>
            <w:r w:rsidR="00805796" w:rsidRPr="00107896">
              <w:rPr>
                <w:rFonts w:ascii="Century Gothic" w:hAnsi="Century Gothic"/>
                <w:bCs/>
                <w:color w:val="0D0D0D" w:themeColor="text1" w:themeTint="F2"/>
                <w:sz w:val="20"/>
                <w:szCs w:val="20"/>
              </w:rPr>
              <w:t xml:space="preserve">. We also discussed the ‘laws’ of Crosscutting, Superposition, and Horizontality. </w:t>
            </w:r>
          </w:p>
          <w:p w14:paraId="50DE9061" w14:textId="77777777" w:rsidR="00805796" w:rsidRPr="00107896" w:rsidRDefault="00805796" w:rsidP="00BD61B5">
            <w:pPr>
              <w:pStyle w:val="NoSpacing"/>
              <w:numPr>
                <w:ilvl w:val="0"/>
                <w:numId w:val="9"/>
              </w:numPr>
              <w:ind w:left="504"/>
              <w:rPr>
                <w:rFonts w:ascii="Century Gothic" w:hAnsi="Century Gothic"/>
                <w:bCs/>
                <w:color w:val="0D0D0D" w:themeColor="text1" w:themeTint="F2"/>
                <w:sz w:val="20"/>
                <w:szCs w:val="20"/>
              </w:rPr>
            </w:pPr>
            <w:r w:rsidRPr="00107896">
              <w:rPr>
                <w:rFonts w:ascii="Century Gothic" w:hAnsi="Century Gothic"/>
                <w:bCs/>
                <w:color w:val="0D0D0D" w:themeColor="text1" w:themeTint="F2"/>
                <w:sz w:val="20"/>
                <w:szCs w:val="20"/>
              </w:rPr>
              <w:t xml:space="preserve">Review vocabulary discussed yesterday and today: </w:t>
            </w:r>
            <w:r w:rsidRPr="00107896">
              <w:rPr>
                <w:rFonts w:ascii="Century Gothic" w:hAnsi="Century Gothic"/>
                <w:color w:val="0D0D0D" w:themeColor="text1" w:themeTint="F2"/>
                <w:sz w:val="20"/>
                <w:szCs w:val="20"/>
              </w:rPr>
              <w:t xml:space="preserve">Stratigraphy, stratum, strata, artifact, Law of Cross Cutting, Law of Superposition, Law of </w:t>
            </w:r>
            <w:proofErr w:type="gramStart"/>
            <w:r w:rsidRPr="00107896">
              <w:rPr>
                <w:rFonts w:ascii="Century Gothic" w:hAnsi="Century Gothic"/>
                <w:color w:val="0D0D0D" w:themeColor="text1" w:themeTint="F2"/>
                <w:sz w:val="20"/>
                <w:szCs w:val="20"/>
              </w:rPr>
              <w:t>Horizontality</w:t>
            </w:r>
            <w:proofErr w:type="gramEnd"/>
            <w:r w:rsidRPr="00107896">
              <w:rPr>
                <w:rFonts w:ascii="Century Gothic" w:hAnsi="Century Gothic"/>
                <w:color w:val="0D0D0D" w:themeColor="text1" w:themeTint="F2"/>
                <w:sz w:val="20"/>
                <w:szCs w:val="20"/>
              </w:rPr>
              <w:t>, archaeology, archaeologist</w:t>
            </w:r>
          </w:p>
          <w:p w14:paraId="0555B28F" w14:textId="77777777" w:rsidR="009A1994" w:rsidRPr="00107896" w:rsidRDefault="009A1994" w:rsidP="00EA0B7D">
            <w:pPr>
              <w:pStyle w:val="NoSpacing"/>
              <w:rPr>
                <w:rFonts w:ascii="Century Gothic" w:hAnsi="Century Gothic"/>
                <w:b/>
                <w:color w:val="0D0D0D" w:themeColor="text1" w:themeTint="F2"/>
                <w:sz w:val="20"/>
                <w:szCs w:val="20"/>
              </w:rPr>
            </w:pPr>
            <w:r w:rsidRPr="00107896">
              <w:rPr>
                <w:rFonts w:ascii="Century Gothic" w:hAnsi="Century Gothic"/>
                <w:b/>
                <w:color w:val="0D0D0D" w:themeColor="text1" w:themeTint="F2"/>
                <w:sz w:val="20"/>
                <w:szCs w:val="20"/>
              </w:rPr>
              <w:t xml:space="preserve">Day 3:  </w:t>
            </w:r>
          </w:p>
          <w:p w14:paraId="43AFB8D8" w14:textId="77777777" w:rsidR="009A1994" w:rsidRPr="00107896" w:rsidRDefault="009A1994" w:rsidP="00BD61B5">
            <w:pPr>
              <w:pStyle w:val="NoSpacing"/>
              <w:numPr>
                <w:ilvl w:val="0"/>
                <w:numId w:val="9"/>
              </w:numPr>
              <w:ind w:left="504"/>
              <w:rPr>
                <w:rFonts w:ascii="Century Gothic" w:hAnsi="Century Gothic"/>
                <w:color w:val="0D0D0D" w:themeColor="text1" w:themeTint="F2"/>
                <w:sz w:val="20"/>
                <w:szCs w:val="20"/>
              </w:rPr>
            </w:pPr>
            <w:r w:rsidRPr="00107896">
              <w:rPr>
                <w:rFonts w:ascii="Century Gothic" w:hAnsi="Century Gothic"/>
                <w:color w:val="0D0D0D" w:themeColor="text1" w:themeTint="F2"/>
                <w:sz w:val="20"/>
                <w:szCs w:val="20"/>
              </w:rPr>
              <w:t xml:space="preserve">Today we will </w:t>
            </w:r>
            <w:r w:rsidR="00805796" w:rsidRPr="00107896">
              <w:rPr>
                <w:rFonts w:ascii="Century Gothic" w:hAnsi="Century Gothic"/>
                <w:color w:val="0D0D0D" w:themeColor="text1" w:themeTint="F2"/>
                <w:sz w:val="20"/>
                <w:szCs w:val="20"/>
              </w:rPr>
              <w:t xml:space="preserve">… </w:t>
            </w:r>
          </w:p>
          <w:p w14:paraId="47530658" w14:textId="77777777" w:rsidR="009A1994" w:rsidRPr="00107896" w:rsidRDefault="009A1994" w:rsidP="009A1994">
            <w:pPr>
              <w:pStyle w:val="NoSpacing"/>
              <w:rPr>
                <w:rFonts w:ascii="Century Gothic" w:hAnsi="Century Gothic"/>
                <w:color w:val="0D0D0D" w:themeColor="text1" w:themeTint="F2"/>
                <w:sz w:val="20"/>
                <w:szCs w:val="20"/>
              </w:rPr>
            </w:pPr>
            <w:r w:rsidRPr="00107896">
              <w:rPr>
                <w:rFonts w:ascii="Century Gothic" w:hAnsi="Century Gothic"/>
                <w:b/>
                <w:color w:val="0D0D0D" w:themeColor="text1" w:themeTint="F2"/>
                <w:sz w:val="20"/>
                <w:szCs w:val="20"/>
              </w:rPr>
              <w:t xml:space="preserve">Day </w:t>
            </w:r>
            <w:r w:rsidR="0022174C" w:rsidRPr="00107896">
              <w:rPr>
                <w:rFonts w:ascii="Century Gothic" w:hAnsi="Century Gothic"/>
                <w:b/>
                <w:color w:val="0D0D0D" w:themeColor="text1" w:themeTint="F2"/>
                <w:sz w:val="20"/>
                <w:szCs w:val="20"/>
              </w:rPr>
              <w:t>4</w:t>
            </w:r>
            <w:r w:rsidRPr="00107896">
              <w:rPr>
                <w:rFonts w:ascii="Century Gothic" w:hAnsi="Century Gothic"/>
                <w:b/>
                <w:color w:val="0D0D0D" w:themeColor="text1" w:themeTint="F2"/>
                <w:sz w:val="20"/>
                <w:szCs w:val="20"/>
              </w:rPr>
              <w:t xml:space="preserve">:   </w:t>
            </w:r>
          </w:p>
          <w:p w14:paraId="57272992" w14:textId="77777777" w:rsidR="009A1994" w:rsidRPr="00107896" w:rsidRDefault="00805796" w:rsidP="00BD61B5">
            <w:pPr>
              <w:pStyle w:val="NoSpacing"/>
              <w:numPr>
                <w:ilvl w:val="0"/>
                <w:numId w:val="9"/>
              </w:numPr>
              <w:ind w:left="504"/>
              <w:rPr>
                <w:rFonts w:ascii="Century Gothic" w:hAnsi="Century Gothic"/>
                <w:color w:val="0D0D0D" w:themeColor="text1" w:themeTint="F2"/>
                <w:sz w:val="20"/>
                <w:szCs w:val="20"/>
              </w:rPr>
            </w:pPr>
            <w:r w:rsidRPr="00107896">
              <w:rPr>
                <w:rFonts w:ascii="Century Gothic" w:hAnsi="Century Gothic"/>
                <w:color w:val="0D0D0D" w:themeColor="text1" w:themeTint="F2"/>
                <w:sz w:val="20"/>
                <w:szCs w:val="20"/>
              </w:rPr>
              <w:t>Today we will…</w:t>
            </w:r>
          </w:p>
          <w:p w14:paraId="1472AA72" w14:textId="77777777" w:rsidR="009A1994" w:rsidRPr="00107896" w:rsidRDefault="009A1994" w:rsidP="009A1994">
            <w:pPr>
              <w:pStyle w:val="NoSpacing"/>
              <w:rPr>
                <w:rFonts w:ascii="Century Gothic" w:hAnsi="Century Gothic"/>
                <w:b/>
                <w:color w:val="0D0D0D" w:themeColor="text1" w:themeTint="F2"/>
                <w:sz w:val="20"/>
                <w:szCs w:val="20"/>
              </w:rPr>
            </w:pPr>
            <w:r w:rsidRPr="00107896">
              <w:rPr>
                <w:rFonts w:ascii="Century Gothic" w:hAnsi="Century Gothic"/>
                <w:b/>
                <w:color w:val="0D0D0D" w:themeColor="text1" w:themeTint="F2"/>
                <w:sz w:val="20"/>
                <w:szCs w:val="20"/>
              </w:rPr>
              <w:t xml:space="preserve">Day </w:t>
            </w:r>
            <w:r w:rsidR="0022174C" w:rsidRPr="00107896">
              <w:rPr>
                <w:rFonts w:ascii="Century Gothic" w:hAnsi="Century Gothic"/>
                <w:b/>
                <w:color w:val="0D0D0D" w:themeColor="text1" w:themeTint="F2"/>
                <w:sz w:val="20"/>
                <w:szCs w:val="20"/>
              </w:rPr>
              <w:t>5</w:t>
            </w:r>
            <w:r w:rsidRPr="00107896">
              <w:rPr>
                <w:rFonts w:ascii="Century Gothic" w:hAnsi="Century Gothic"/>
                <w:b/>
                <w:color w:val="0D0D0D" w:themeColor="text1" w:themeTint="F2"/>
                <w:sz w:val="20"/>
                <w:szCs w:val="20"/>
              </w:rPr>
              <w:t xml:space="preserve">: </w:t>
            </w:r>
          </w:p>
          <w:p w14:paraId="6E84841D" w14:textId="21185127" w:rsidR="009A1994" w:rsidRPr="00107896" w:rsidRDefault="00805796" w:rsidP="00BD61B5">
            <w:pPr>
              <w:pStyle w:val="NoSpacing"/>
              <w:numPr>
                <w:ilvl w:val="0"/>
                <w:numId w:val="33"/>
              </w:numPr>
              <w:ind w:left="504"/>
              <w:rPr>
                <w:rFonts w:ascii="Century Gothic" w:hAnsi="Century Gothic"/>
                <w:b/>
                <w:color w:val="0D0D0D" w:themeColor="text1" w:themeTint="F2"/>
                <w:sz w:val="20"/>
                <w:szCs w:val="20"/>
              </w:rPr>
            </w:pPr>
            <w:r w:rsidRPr="00107896">
              <w:rPr>
                <w:rFonts w:ascii="Century Gothic" w:hAnsi="Century Gothic"/>
                <w:color w:val="0D0D0D" w:themeColor="text1" w:themeTint="F2"/>
                <w:sz w:val="20"/>
                <w:szCs w:val="20"/>
              </w:rPr>
              <w:t xml:space="preserve">Today we will… </w:t>
            </w:r>
          </w:p>
        </w:tc>
        <w:tc>
          <w:tcPr>
            <w:tcW w:w="7092" w:type="dxa"/>
            <w:tcBorders>
              <w:top w:val="nil"/>
            </w:tcBorders>
            <w:shd w:val="clear" w:color="auto" w:fill="BDD6EE" w:themeFill="accent5" w:themeFillTint="66"/>
          </w:tcPr>
          <w:p w14:paraId="6CCD4F95" w14:textId="77777777" w:rsidR="009A1994" w:rsidRPr="00EE615A" w:rsidRDefault="009A1994" w:rsidP="009A1994">
            <w:pPr>
              <w:pStyle w:val="NoSpacing"/>
              <w:rPr>
                <w:rFonts w:ascii="Century Gothic" w:hAnsi="Century Gothic" w:cs="Calibri"/>
                <w:b/>
                <w:sz w:val="20"/>
                <w:szCs w:val="20"/>
              </w:rPr>
            </w:pPr>
            <w:r w:rsidRPr="000C1C34">
              <w:rPr>
                <w:rFonts w:ascii="Century Gothic" w:hAnsi="Century Gothic" w:cs="Calibri"/>
                <w:b/>
                <w:sz w:val="20"/>
                <w:szCs w:val="20"/>
                <w:highlight w:val="yellow"/>
              </w:rPr>
              <w:lastRenderedPageBreak/>
              <w:t xml:space="preserve">Day </w:t>
            </w:r>
            <w:r>
              <w:rPr>
                <w:rFonts w:ascii="Century Gothic" w:hAnsi="Century Gothic" w:cs="Calibri"/>
                <w:b/>
                <w:sz w:val="20"/>
                <w:szCs w:val="20"/>
                <w:highlight w:val="yellow"/>
              </w:rPr>
              <w:t>1</w:t>
            </w:r>
            <w:r w:rsidRPr="000C1C34">
              <w:rPr>
                <w:rFonts w:ascii="Century Gothic" w:hAnsi="Century Gothic" w:cs="Calibri"/>
                <w:b/>
                <w:sz w:val="20"/>
                <w:szCs w:val="20"/>
                <w:highlight w:val="yellow"/>
              </w:rPr>
              <w:t xml:space="preserve"> - </w:t>
            </w:r>
            <w:r>
              <w:rPr>
                <w:rFonts w:ascii="Century Gothic" w:hAnsi="Century Gothic" w:cs="Calibri"/>
                <w:b/>
                <w:sz w:val="20"/>
                <w:szCs w:val="20"/>
                <w:highlight w:val="yellow"/>
              </w:rPr>
              <w:t>3</w:t>
            </w:r>
            <w:r w:rsidRPr="000C1C34">
              <w:rPr>
                <w:rFonts w:ascii="Century Gothic" w:hAnsi="Century Gothic" w:cs="Calibri"/>
                <w:b/>
                <w:sz w:val="20"/>
                <w:szCs w:val="20"/>
                <w:highlight w:val="yellow"/>
              </w:rPr>
              <w:t>:</w:t>
            </w:r>
            <w:r w:rsidRPr="00EE615A">
              <w:rPr>
                <w:rFonts w:ascii="Century Gothic" w:hAnsi="Century Gothic" w:cs="Calibri"/>
                <w:b/>
                <w:sz w:val="20"/>
                <w:szCs w:val="20"/>
              </w:rPr>
              <w:t xml:space="preserve"> </w:t>
            </w:r>
          </w:p>
          <w:p w14:paraId="1B72FB7F" w14:textId="77777777" w:rsidR="009A1994" w:rsidRPr="008A5A96" w:rsidRDefault="009A1994" w:rsidP="009A1994">
            <w:pPr>
              <w:pStyle w:val="NoSpacing"/>
              <w:rPr>
                <w:rFonts w:ascii="Century Gothic" w:hAnsi="Century Gothic" w:cs="Calibri"/>
                <w:b/>
                <w:sz w:val="20"/>
                <w:szCs w:val="20"/>
              </w:rPr>
            </w:pPr>
            <w:r>
              <w:rPr>
                <w:rFonts w:ascii="Century Gothic" w:hAnsi="Century Gothic" w:cs="Calibri"/>
                <w:sz w:val="20"/>
                <w:szCs w:val="20"/>
              </w:rPr>
              <w:t xml:space="preserve"> </w:t>
            </w:r>
            <w:r w:rsidRPr="008A5A96">
              <w:rPr>
                <w:rFonts w:ascii="Century Gothic" w:hAnsi="Century Gothic" w:cs="Calibri"/>
                <w:b/>
                <w:sz w:val="20"/>
                <w:szCs w:val="20"/>
              </w:rPr>
              <w:t xml:space="preserve">INTERACTIVE READ-ALOUD – </w:t>
            </w:r>
          </w:p>
          <w:p w14:paraId="2526EE10" w14:textId="77777777" w:rsidR="009A1994" w:rsidRPr="0018398C" w:rsidRDefault="009A1994" w:rsidP="00BD61B5">
            <w:pPr>
              <w:pStyle w:val="NoSpacing"/>
              <w:numPr>
                <w:ilvl w:val="0"/>
                <w:numId w:val="9"/>
              </w:numPr>
              <w:ind w:left="504"/>
              <w:rPr>
                <w:rFonts w:ascii="Century Gothic" w:hAnsi="Century Gothic" w:cs="Calibri"/>
                <w:sz w:val="20"/>
                <w:szCs w:val="20"/>
              </w:rPr>
            </w:pPr>
            <w:r w:rsidRPr="0018398C">
              <w:rPr>
                <w:rFonts w:ascii="Century Gothic" w:hAnsi="Century Gothic" w:cs="Calibri"/>
                <w:b/>
                <w:sz w:val="20"/>
                <w:szCs w:val="20"/>
              </w:rPr>
              <w:t>Read Aloud:</w:t>
            </w:r>
            <w:r>
              <w:rPr>
                <w:rFonts w:ascii="Century Gothic" w:hAnsi="Century Gothic" w:cs="Calibri"/>
                <w:sz w:val="20"/>
                <w:szCs w:val="20"/>
              </w:rPr>
              <w:t xml:space="preserve"> </w:t>
            </w:r>
            <w:r>
              <w:rPr>
                <w:rFonts w:ascii="Century Gothic" w:hAnsi="Century Gothic" w:cs="Calibri"/>
                <w:i/>
                <w:sz w:val="20"/>
                <w:szCs w:val="20"/>
                <w:u w:val="single"/>
              </w:rPr>
              <w:t>Ruby Bridges – Through My Eyes</w:t>
            </w:r>
            <w:r>
              <w:rPr>
                <w:rFonts w:ascii="Century Gothic" w:hAnsi="Century Gothic" w:cs="Calibri"/>
                <w:sz w:val="20"/>
                <w:szCs w:val="20"/>
              </w:rPr>
              <w:t xml:space="preserve">. Today, </w:t>
            </w:r>
            <w:r w:rsidR="002641BE">
              <w:rPr>
                <w:rFonts w:ascii="Century Gothic" w:hAnsi="Century Gothic" w:cs="Calibri"/>
                <w:sz w:val="20"/>
                <w:szCs w:val="20"/>
              </w:rPr>
              <w:t xml:space="preserve">read story and discuss the type of genre: </w:t>
            </w:r>
            <w:r>
              <w:rPr>
                <w:rFonts w:ascii="Century Gothic" w:hAnsi="Century Gothic" w:cs="Calibri"/>
                <w:sz w:val="20"/>
                <w:szCs w:val="20"/>
              </w:rPr>
              <w:t>Biography and Autobiography.</w:t>
            </w:r>
          </w:p>
          <w:p w14:paraId="618794C2" w14:textId="77777777" w:rsidR="009A1994" w:rsidRDefault="009A1994" w:rsidP="00BD61B5">
            <w:pPr>
              <w:pStyle w:val="NoSpacing"/>
              <w:numPr>
                <w:ilvl w:val="0"/>
                <w:numId w:val="9"/>
              </w:numPr>
              <w:ind w:left="504"/>
              <w:rPr>
                <w:rFonts w:ascii="Century Gothic" w:hAnsi="Century Gothic" w:cs="Calibri"/>
                <w:sz w:val="20"/>
                <w:szCs w:val="20"/>
              </w:rPr>
            </w:pPr>
            <w:r w:rsidRPr="0018398C">
              <w:rPr>
                <w:rFonts w:ascii="Century Gothic" w:hAnsi="Century Gothic" w:cs="Calibri"/>
                <w:b/>
                <w:sz w:val="20"/>
                <w:szCs w:val="20"/>
              </w:rPr>
              <w:t xml:space="preserve">Set focus: </w:t>
            </w:r>
            <w:r>
              <w:rPr>
                <w:rFonts w:ascii="Century Gothic" w:hAnsi="Century Gothic" w:cs="Calibri"/>
                <w:sz w:val="20"/>
                <w:szCs w:val="20"/>
              </w:rPr>
              <w:t xml:space="preserve">Explain that today we’ll be continuing to discuss different genres. Ask students: what is a genre? </w:t>
            </w:r>
            <w:r>
              <w:rPr>
                <w:rFonts w:ascii="Century Gothic" w:hAnsi="Century Gothic" w:cs="Calibri"/>
                <w:i/>
                <w:sz w:val="20"/>
                <w:szCs w:val="20"/>
              </w:rPr>
              <w:t xml:space="preserve">Type of book/story. </w:t>
            </w:r>
            <w:r>
              <w:rPr>
                <w:rFonts w:ascii="Century Gothic" w:hAnsi="Century Gothic" w:cs="Calibri"/>
                <w:sz w:val="20"/>
                <w:szCs w:val="20"/>
              </w:rPr>
              <w:t xml:space="preserve">Ask students: what genres have we discussed so far this year? </w:t>
            </w:r>
            <w:r>
              <w:rPr>
                <w:rFonts w:ascii="Century Gothic" w:hAnsi="Century Gothic" w:cs="Calibri"/>
                <w:i/>
                <w:sz w:val="20"/>
                <w:szCs w:val="20"/>
              </w:rPr>
              <w:t xml:space="preserve">Poetry, fiction, non-fiction, informational, etc. </w:t>
            </w:r>
            <w:r>
              <w:rPr>
                <w:rFonts w:ascii="Century Gothic" w:hAnsi="Century Gothic" w:cs="Calibri"/>
                <w:sz w:val="20"/>
                <w:szCs w:val="20"/>
              </w:rPr>
              <w:t xml:space="preserve"> Present posters for genres students identify. Place on board for students to refer to. Our focus today will be to identify the genre of the book you’re reading. </w:t>
            </w:r>
          </w:p>
          <w:p w14:paraId="2962B21E" w14:textId="77777777" w:rsidR="009A1994" w:rsidRPr="0018398C" w:rsidRDefault="009A1994" w:rsidP="00BD61B5">
            <w:pPr>
              <w:pStyle w:val="NoSpacing"/>
              <w:numPr>
                <w:ilvl w:val="0"/>
                <w:numId w:val="9"/>
              </w:numPr>
              <w:ind w:left="504"/>
              <w:rPr>
                <w:rFonts w:ascii="Century Gothic" w:hAnsi="Century Gothic" w:cs="Calibri"/>
                <w:sz w:val="20"/>
                <w:szCs w:val="20"/>
              </w:rPr>
            </w:pPr>
            <w:r>
              <w:rPr>
                <w:rFonts w:ascii="Century Gothic" w:hAnsi="Century Gothic" w:cs="Calibri"/>
                <w:b/>
                <w:sz w:val="20"/>
                <w:szCs w:val="20"/>
              </w:rPr>
              <w:lastRenderedPageBreak/>
              <w:t>Establish partners:</w:t>
            </w:r>
            <w:r>
              <w:rPr>
                <w:rFonts w:ascii="Century Gothic" w:hAnsi="Century Gothic" w:cs="Calibri"/>
                <w:sz w:val="20"/>
                <w:szCs w:val="20"/>
              </w:rPr>
              <w:t xml:space="preserve"> Have students’ high-five their partner and </w:t>
            </w:r>
            <w:proofErr w:type="gramStart"/>
            <w:r>
              <w:rPr>
                <w:rFonts w:ascii="Century Gothic" w:hAnsi="Century Gothic" w:cs="Calibri"/>
                <w:sz w:val="20"/>
                <w:szCs w:val="20"/>
              </w:rPr>
              <w:t>say</w:t>
            </w:r>
            <w:proofErr w:type="gramEnd"/>
            <w:r>
              <w:rPr>
                <w:rFonts w:ascii="Century Gothic" w:hAnsi="Century Gothic" w:cs="Calibri"/>
                <w:sz w:val="20"/>
                <w:szCs w:val="20"/>
              </w:rPr>
              <w:t xml:space="preserve"> “hey partner!”. Students will then repeat after me: “today I’m </w:t>
            </w:r>
            <w:proofErr w:type="spellStart"/>
            <w:r>
              <w:rPr>
                <w:rFonts w:ascii="Century Gothic" w:hAnsi="Century Gothic" w:cs="Calibri"/>
                <w:sz w:val="20"/>
                <w:szCs w:val="20"/>
              </w:rPr>
              <w:t>gonna</w:t>
            </w:r>
            <w:proofErr w:type="spellEnd"/>
            <w:r>
              <w:rPr>
                <w:rFonts w:ascii="Century Gothic" w:hAnsi="Century Gothic" w:cs="Calibri"/>
                <w:sz w:val="20"/>
                <w:szCs w:val="20"/>
              </w:rPr>
              <w:t xml:space="preserve"> tell you what the genre of my book is.” Fist bump and </w:t>
            </w:r>
            <w:proofErr w:type="gramStart"/>
            <w:r>
              <w:rPr>
                <w:rFonts w:ascii="Century Gothic" w:hAnsi="Century Gothic" w:cs="Calibri"/>
                <w:sz w:val="20"/>
                <w:szCs w:val="20"/>
              </w:rPr>
              <w:t>say</w:t>
            </w:r>
            <w:proofErr w:type="gramEnd"/>
            <w:r>
              <w:rPr>
                <w:rFonts w:ascii="Century Gothic" w:hAnsi="Century Gothic" w:cs="Calibri"/>
                <w:sz w:val="20"/>
                <w:szCs w:val="20"/>
              </w:rPr>
              <w:t xml:space="preserve"> “have a great time reading!”.</w:t>
            </w:r>
          </w:p>
          <w:p w14:paraId="4A57E1FE" w14:textId="77777777" w:rsidR="009A1994" w:rsidRPr="008A5A96" w:rsidRDefault="009A1994" w:rsidP="009A1994">
            <w:pPr>
              <w:pStyle w:val="NoSpacing"/>
              <w:rPr>
                <w:rFonts w:ascii="Century Gothic" w:hAnsi="Century Gothic" w:cs="Calibri"/>
                <w:sz w:val="20"/>
                <w:szCs w:val="20"/>
              </w:rPr>
            </w:pPr>
          </w:p>
          <w:p w14:paraId="2885B6D9" w14:textId="77777777" w:rsidR="009A1994" w:rsidRPr="008A5A96" w:rsidRDefault="009A1994" w:rsidP="009A1994">
            <w:pPr>
              <w:pStyle w:val="NoSpacing"/>
              <w:rPr>
                <w:rFonts w:ascii="Century Gothic" w:hAnsi="Century Gothic" w:cs="Calibri"/>
                <w:b/>
                <w:sz w:val="20"/>
                <w:szCs w:val="20"/>
              </w:rPr>
            </w:pPr>
            <w:r w:rsidRPr="008A5A96">
              <w:rPr>
                <w:rFonts w:ascii="Century Gothic" w:hAnsi="Century Gothic" w:cs="Calibri"/>
                <w:b/>
                <w:sz w:val="20"/>
                <w:szCs w:val="20"/>
              </w:rPr>
              <w:t xml:space="preserve">INDEPENDENT READING </w:t>
            </w:r>
          </w:p>
          <w:p w14:paraId="2CC47A0D" w14:textId="77777777" w:rsidR="009A1994" w:rsidRPr="008A5A96" w:rsidRDefault="009A1994" w:rsidP="00BD61B5">
            <w:pPr>
              <w:pStyle w:val="NoSpacing"/>
              <w:numPr>
                <w:ilvl w:val="0"/>
                <w:numId w:val="11"/>
              </w:numPr>
              <w:ind w:left="504"/>
              <w:rPr>
                <w:rFonts w:ascii="Century Gothic" w:hAnsi="Century Gothic" w:cs="Calibri"/>
                <w:b/>
                <w:sz w:val="20"/>
                <w:szCs w:val="20"/>
              </w:rPr>
            </w:pPr>
            <w:r w:rsidRPr="008A5A96">
              <w:rPr>
                <w:rFonts w:ascii="Century Gothic" w:hAnsi="Century Gothic" w:cs="Calibri"/>
                <w:sz w:val="20"/>
                <w:szCs w:val="20"/>
              </w:rPr>
              <w:t xml:space="preserve">Students read independently for 30 mins </w:t>
            </w:r>
          </w:p>
          <w:p w14:paraId="088B08B0" w14:textId="77777777" w:rsidR="009A1994" w:rsidRDefault="009A1994" w:rsidP="00BD61B5">
            <w:pPr>
              <w:pStyle w:val="NoSpacing"/>
              <w:numPr>
                <w:ilvl w:val="0"/>
                <w:numId w:val="11"/>
              </w:numPr>
              <w:ind w:left="504"/>
              <w:rPr>
                <w:rFonts w:ascii="Century Gothic" w:hAnsi="Century Gothic" w:cs="Calibri"/>
                <w:sz w:val="20"/>
                <w:szCs w:val="20"/>
              </w:rPr>
            </w:pPr>
            <w:r>
              <w:rPr>
                <w:rFonts w:ascii="Century Gothic" w:hAnsi="Century Gothic" w:cs="Calibri"/>
                <w:sz w:val="20"/>
                <w:szCs w:val="20"/>
              </w:rPr>
              <w:t xml:space="preserve">Conference with the following students: </w:t>
            </w:r>
          </w:p>
          <w:p w14:paraId="58D8F1BF" w14:textId="77777777" w:rsidR="009A1994" w:rsidRDefault="009A1994" w:rsidP="00BD61B5">
            <w:pPr>
              <w:pStyle w:val="NoSpacing"/>
              <w:numPr>
                <w:ilvl w:val="0"/>
                <w:numId w:val="32"/>
              </w:numPr>
              <w:ind w:left="936"/>
              <w:rPr>
                <w:rFonts w:ascii="Century Gothic" w:hAnsi="Century Gothic" w:cs="Calibri"/>
                <w:sz w:val="20"/>
                <w:szCs w:val="20"/>
              </w:rPr>
            </w:pPr>
            <w:r>
              <w:rPr>
                <w:rFonts w:ascii="Century Gothic" w:hAnsi="Century Gothic" w:cs="Calibri"/>
                <w:sz w:val="20"/>
                <w:szCs w:val="20"/>
              </w:rPr>
              <w:t xml:space="preserve">Day 1: </w:t>
            </w:r>
          </w:p>
          <w:p w14:paraId="15BF13DE" w14:textId="77777777" w:rsidR="009A1994" w:rsidRDefault="009A1994" w:rsidP="00BD61B5">
            <w:pPr>
              <w:pStyle w:val="NoSpacing"/>
              <w:numPr>
                <w:ilvl w:val="0"/>
                <w:numId w:val="32"/>
              </w:numPr>
              <w:ind w:left="936"/>
              <w:rPr>
                <w:rFonts w:ascii="Century Gothic" w:hAnsi="Century Gothic" w:cs="Calibri"/>
                <w:sz w:val="20"/>
                <w:szCs w:val="20"/>
              </w:rPr>
            </w:pPr>
            <w:r>
              <w:rPr>
                <w:rFonts w:ascii="Century Gothic" w:hAnsi="Century Gothic" w:cs="Calibri"/>
                <w:sz w:val="20"/>
                <w:szCs w:val="20"/>
              </w:rPr>
              <w:t xml:space="preserve">Day 2: </w:t>
            </w:r>
          </w:p>
          <w:p w14:paraId="5E69D934" w14:textId="77777777" w:rsidR="009A1994" w:rsidRPr="008A5A96" w:rsidRDefault="009A1994" w:rsidP="00BD61B5">
            <w:pPr>
              <w:pStyle w:val="NoSpacing"/>
              <w:numPr>
                <w:ilvl w:val="0"/>
                <w:numId w:val="32"/>
              </w:numPr>
              <w:ind w:left="936"/>
              <w:rPr>
                <w:rFonts w:ascii="Century Gothic" w:hAnsi="Century Gothic" w:cs="Calibri"/>
                <w:sz w:val="20"/>
                <w:szCs w:val="20"/>
              </w:rPr>
            </w:pPr>
            <w:r>
              <w:rPr>
                <w:rFonts w:ascii="Century Gothic" w:hAnsi="Century Gothic" w:cs="Calibri"/>
                <w:sz w:val="20"/>
                <w:szCs w:val="20"/>
              </w:rPr>
              <w:t xml:space="preserve">Day 3: </w:t>
            </w:r>
          </w:p>
          <w:p w14:paraId="1DBE8A84" w14:textId="77777777" w:rsidR="009A1994" w:rsidRPr="008A5A96" w:rsidRDefault="009A1994" w:rsidP="009A1994">
            <w:pPr>
              <w:pStyle w:val="NoSpacing"/>
              <w:ind w:left="720"/>
              <w:rPr>
                <w:rFonts w:ascii="Century Gothic" w:hAnsi="Century Gothic" w:cs="Calibri"/>
                <w:sz w:val="20"/>
                <w:szCs w:val="20"/>
              </w:rPr>
            </w:pPr>
          </w:p>
          <w:p w14:paraId="31D4AFA3" w14:textId="77777777" w:rsidR="009A1994" w:rsidRPr="008A5A96" w:rsidRDefault="009A1994" w:rsidP="009A1994">
            <w:pPr>
              <w:pStyle w:val="NoSpacing"/>
              <w:rPr>
                <w:rFonts w:ascii="Century Gothic" w:hAnsi="Century Gothic" w:cs="Calibri"/>
                <w:b/>
                <w:sz w:val="20"/>
                <w:szCs w:val="20"/>
              </w:rPr>
            </w:pPr>
            <w:r w:rsidRPr="008A5A96">
              <w:rPr>
                <w:rFonts w:ascii="Century Gothic" w:hAnsi="Century Gothic" w:cs="Calibri"/>
                <w:b/>
                <w:sz w:val="20"/>
                <w:szCs w:val="20"/>
              </w:rPr>
              <w:t xml:space="preserve">ACCOUNTABLE TALK: </w:t>
            </w:r>
          </w:p>
          <w:p w14:paraId="4762D735" w14:textId="77777777" w:rsidR="009A1994" w:rsidRPr="008A5A96" w:rsidRDefault="009A1994" w:rsidP="00BD61B5">
            <w:pPr>
              <w:pStyle w:val="NoSpacing"/>
              <w:numPr>
                <w:ilvl w:val="0"/>
                <w:numId w:val="12"/>
              </w:numPr>
              <w:ind w:left="504"/>
              <w:rPr>
                <w:rFonts w:ascii="Century Gothic" w:hAnsi="Century Gothic" w:cs="Calibri"/>
                <w:sz w:val="20"/>
                <w:szCs w:val="20"/>
              </w:rPr>
            </w:pPr>
            <w:r>
              <w:rPr>
                <w:rFonts w:ascii="Century Gothic" w:hAnsi="Century Gothic" w:cs="Calibri"/>
                <w:sz w:val="20"/>
                <w:szCs w:val="20"/>
              </w:rPr>
              <w:t xml:space="preserve">Call students back to the floor and find partner. </w:t>
            </w:r>
          </w:p>
          <w:p w14:paraId="35E6E1AC" w14:textId="77777777" w:rsidR="009A1994" w:rsidRDefault="009A1994" w:rsidP="00BD61B5">
            <w:pPr>
              <w:pStyle w:val="NoSpacing"/>
              <w:numPr>
                <w:ilvl w:val="0"/>
                <w:numId w:val="12"/>
              </w:numPr>
              <w:ind w:left="504"/>
              <w:rPr>
                <w:rFonts w:ascii="Century Gothic" w:hAnsi="Century Gothic" w:cs="Calibri"/>
                <w:sz w:val="20"/>
                <w:szCs w:val="20"/>
              </w:rPr>
            </w:pPr>
            <w:r w:rsidRPr="008A5A96">
              <w:rPr>
                <w:rFonts w:ascii="Century Gothic" w:hAnsi="Century Gothic" w:cs="Calibri"/>
                <w:sz w:val="20"/>
                <w:szCs w:val="20"/>
              </w:rPr>
              <w:t xml:space="preserve">Share about </w:t>
            </w:r>
            <w:r>
              <w:rPr>
                <w:rFonts w:ascii="Century Gothic" w:hAnsi="Century Gothic" w:cs="Calibri"/>
                <w:sz w:val="20"/>
                <w:szCs w:val="20"/>
              </w:rPr>
              <w:t>the genre of their book and how they know, using text evidence to support their claim.</w:t>
            </w:r>
            <w:r w:rsidRPr="008A5A96">
              <w:rPr>
                <w:rFonts w:ascii="Century Gothic" w:hAnsi="Century Gothic" w:cs="Calibri"/>
                <w:sz w:val="20"/>
                <w:szCs w:val="20"/>
              </w:rPr>
              <w:t xml:space="preserve"> </w:t>
            </w:r>
          </w:p>
          <w:p w14:paraId="756C6005" w14:textId="77777777" w:rsidR="009A1994" w:rsidRPr="009A1994" w:rsidRDefault="009A1994" w:rsidP="00BD61B5">
            <w:pPr>
              <w:pStyle w:val="NoSpacing"/>
              <w:numPr>
                <w:ilvl w:val="0"/>
                <w:numId w:val="12"/>
              </w:numPr>
              <w:ind w:left="504"/>
              <w:rPr>
                <w:rFonts w:ascii="Century Gothic" w:hAnsi="Century Gothic" w:cs="Calibri"/>
                <w:sz w:val="20"/>
                <w:szCs w:val="20"/>
              </w:rPr>
            </w:pPr>
            <w:r w:rsidRPr="009A1994">
              <w:rPr>
                <w:rFonts w:ascii="Century Gothic" w:hAnsi="Century Gothic" w:cs="Calibri"/>
                <w:sz w:val="20"/>
                <w:szCs w:val="20"/>
              </w:rPr>
              <w:t xml:space="preserve">Have three students share aloud with the class. </w:t>
            </w:r>
          </w:p>
          <w:p w14:paraId="59AC862B" w14:textId="77777777" w:rsidR="009A1994" w:rsidRDefault="009A1994" w:rsidP="00BD61B5">
            <w:pPr>
              <w:pStyle w:val="NoSpacing"/>
              <w:numPr>
                <w:ilvl w:val="0"/>
                <w:numId w:val="12"/>
              </w:numPr>
              <w:ind w:left="504"/>
              <w:rPr>
                <w:rFonts w:ascii="Century Gothic" w:hAnsi="Century Gothic" w:cs="Calibri"/>
                <w:sz w:val="20"/>
                <w:szCs w:val="20"/>
              </w:rPr>
            </w:pPr>
            <w:r>
              <w:rPr>
                <w:rFonts w:ascii="Century Gothic" w:hAnsi="Century Gothic" w:cs="Calibri"/>
                <w:sz w:val="20"/>
                <w:szCs w:val="20"/>
              </w:rPr>
              <w:t>Sign logs and enter steps</w:t>
            </w:r>
          </w:p>
          <w:p w14:paraId="4AA3FE41" w14:textId="77777777" w:rsidR="009A1994" w:rsidRDefault="009A1994" w:rsidP="009A1994">
            <w:pPr>
              <w:pStyle w:val="ListParagraph"/>
              <w:rPr>
                <w:rFonts w:ascii="Century Gothic" w:hAnsi="Century Gothic" w:cs="Calibri"/>
                <w:sz w:val="20"/>
                <w:szCs w:val="20"/>
              </w:rPr>
            </w:pPr>
          </w:p>
          <w:p w14:paraId="105DED44" w14:textId="77777777" w:rsidR="009A1994" w:rsidRPr="009A1994" w:rsidRDefault="009A1994" w:rsidP="009A1994">
            <w:pPr>
              <w:pStyle w:val="NoSpacing"/>
              <w:rPr>
                <w:rFonts w:ascii="Century Gothic" w:hAnsi="Century Gothic" w:cs="Calibri"/>
                <w:b/>
                <w:sz w:val="20"/>
                <w:szCs w:val="20"/>
              </w:rPr>
            </w:pPr>
            <w:r w:rsidRPr="009A1994">
              <w:rPr>
                <w:rFonts w:ascii="Century Gothic" w:hAnsi="Century Gothic" w:cs="Calibri"/>
                <w:b/>
                <w:sz w:val="20"/>
                <w:szCs w:val="20"/>
                <w:highlight w:val="yellow"/>
              </w:rPr>
              <w:t xml:space="preserve">Day </w:t>
            </w:r>
            <w:r>
              <w:rPr>
                <w:rFonts w:ascii="Century Gothic" w:hAnsi="Century Gothic" w:cs="Calibri"/>
                <w:b/>
                <w:sz w:val="20"/>
                <w:szCs w:val="20"/>
                <w:highlight w:val="yellow"/>
              </w:rPr>
              <w:t>4</w:t>
            </w:r>
            <w:r w:rsidRPr="009A1994">
              <w:rPr>
                <w:rFonts w:ascii="Century Gothic" w:hAnsi="Century Gothic" w:cs="Calibri"/>
                <w:b/>
                <w:sz w:val="20"/>
                <w:szCs w:val="20"/>
                <w:highlight w:val="yellow"/>
              </w:rPr>
              <w:t xml:space="preserve"> - </w:t>
            </w:r>
            <w:r>
              <w:rPr>
                <w:rFonts w:ascii="Century Gothic" w:hAnsi="Century Gothic" w:cs="Calibri"/>
                <w:b/>
                <w:sz w:val="20"/>
                <w:szCs w:val="20"/>
                <w:highlight w:val="yellow"/>
              </w:rPr>
              <w:t>5</w:t>
            </w:r>
            <w:r w:rsidRPr="009A1994">
              <w:rPr>
                <w:rFonts w:ascii="Century Gothic" w:hAnsi="Century Gothic" w:cs="Calibri"/>
                <w:b/>
                <w:sz w:val="20"/>
                <w:szCs w:val="20"/>
                <w:highlight w:val="yellow"/>
              </w:rPr>
              <w:t>:</w:t>
            </w:r>
            <w:r w:rsidRPr="009A1994">
              <w:rPr>
                <w:rFonts w:ascii="Century Gothic" w:hAnsi="Century Gothic" w:cs="Calibri"/>
                <w:b/>
                <w:sz w:val="20"/>
                <w:szCs w:val="20"/>
              </w:rPr>
              <w:t xml:space="preserve"> </w:t>
            </w:r>
          </w:p>
          <w:p w14:paraId="7E640185" w14:textId="77777777" w:rsidR="009A1994" w:rsidRPr="009A1994" w:rsidRDefault="009A1994" w:rsidP="009A1994">
            <w:pPr>
              <w:pStyle w:val="NoSpacing"/>
              <w:rPr>
                <w:rFonts w:ascii="Century Gothic" w:hAnsi="Century Gothic" w:cs="Calibri"/>
                <w:b/>
                <w:sz w:val="20"/>
                <w:szCs w:val="20"/>
              </w:rPr>
            </w:pPr>
            <w:r w:rsidRPr="009A1994">
              <w:rPr>
                <w:rFonts w:ascii="Century Gothic" w:hAnsi="Century Gothic" w:cs="Calibri"/>
                <w:sz w:val="20"/>
                <w:szCs w:val="20"/>
              </w:rPr>
              <w:t xml:space="preserve"> </w:t>
            </w:r>
            <w:r w:rsidRPr="009A1994">
              <w:rPr>
                <w:rFonts w:ascii="Century Gothic" w:hAnsi="Century Gothic" w:cs="Calibri"/>
                <w:b/>
                <w:sz w:val="20"/>
                <w:szCs w:val="20"/>
              </w:rPr>
              <w:t xml:space="preserve">INTERACTIVE READ-ALOUD – </w:t>
            </w:r>
          </w:p>
          <w:p w14:paraId="5D9B57E1" w14:textId="77777777" w:rsidR="009A1994" w:rsidRPr="009A1994" w:rsidRDefault="009A1994" w:rsidP="00BD61B5">
            <w:pPr>
              <w:pStyle w:val="NoSpacing"/>
              <w:ind w:left="541" w:hanging="397"/>
              <w:rPr>
                <w:rFonts w:ascii="Century Gothic" w:hAnsi="Century Gothic" w:cs="Calibri"/>
                <w:sz w:val="20"/>
                <w:szCs w:val="20"/>
              </w:rPr>
            </w:pPr>
            <w:r w:rsidRPr="009A1994">
              <w:rPr>
                <w:rFonts w:ascii="Century Gothic" w:hAnsi="Century Gothic" w:cs="Calibri"/>
                <w:sz w:val="20"/>
                <w:szCs w:val="20"/>
              </w:rPr>
              <w:t>•</w:t>
            </w:r>
            <w:r w:rsidRPr="009A1994">
              <w:rPr>
                <w:rFonts w:ascii="Century Gothic" w:hAnsi="Century Gothic" w:cs="Calibri"/>
                <w:sz w:val="20"/>
                <w:szCs w:val="20"/>
              </w:rPr>
              <w:tab/>
              <w:t xml:space="preserve">Read Aloud: </w:t>
            </w:r>
            <w:r w:rsidR="0022174C" w:rsidRPr="0022174C">
              <w:rPr>
                <w:rFonts w:ascii="Century Gothic" w:hAnsi="Century Gothic" w:cs="Calibri"/>
                <w:i/>
                <w:sz w:val="20"/>
                <w:szCs w:val="20"/>
                <w:highlight w:val="yellow"/>
                <w:u w:val="single"/>
              </w:rPr>
              <w:t>Dear Benjamin Banneker</w:t>
            </w:r>
            <w:r w:rsidRPr="009A1994">
              <w:rPr>
                <w:rFonts w:ascii="Century Gothic" w:hAnsi="Century Gothic" w:cs="Calibri"/>
                <w:sz w:val="20"/>
                <w:szCs w:val="20"/>
              </w:rPr>
              <w:t xml:space="preserve">. Today, </w:t>
            </w:r>
            <w:proofErr w:type="gramStart"/>
            <w:r w:rsidRPr="009A1994">
              <w:rPr>
                <w:rFonts w:ascii="Century Gothic" w:hAnsi="Century Gothic" w:cs="Calibri"/>
                <w:sz w:val="20"/>
                <w:szCs w:val="20"/>
              </w:rPr>
              <w:t>review</w:t>
            </w:r>
            <w:proofErr w:type="gramEnd"/>
            <w:r w:rsidRPr="009A1994">
              <w:rPr>
                <w:rFonts w:ascii="Century Gothic" w:hAnsi="Century Gothic" w:cs="Calibri"/>
                <w:sz w:val="20"/>
                <w:szCs w:val="20"/>
              </w:rPr>
              <w:t xml:space="preserve"> what was read </w:t>
            </w:r>
            <w:proofErr w:type="gramStart"/>
            <w:r w:rsidRPr="009A1994">
              <w:rPr>
                <w:rFonts w:ascii="Century Gothic" w:hAnsi="Century Gothic" w:cs="Calibri"/>
                <w:sz w:val="20"/>
                <w:szCs w:val="20"/>
              </w:rPr>
              <w:t>and genre</w:t>
            </w:r>
            <w:proofErr w:type="gramEnd"/>
            <w:r w:rsidRPr="009A1994">
              <w:rPr>
                <w:rFonts w:ascii="Century Gothic" w:hAnsi="Century Gothic" w:cs="Calibri"/>
                <w:sz w:val="20"/>
                <w:szCs w:val="20"/>
              </w:rPr>
              <w:t xml:space="preserve"> discussed: Biography and Autobiography.</w:t>
            </w:r>
          </w:p>
          <w:p w14:paraId="2B8749A7" w14:textId="77777777" w:rsidR="009A1994" w:rsidRPr="009A1994" w:rsidRDefault="009A1994" w:rsidP="00BD61B5">
            <w:pPr>
              <w:pStyle w:val="NoSpacing"/>
              <w:ind w:left="541" w:hanging="397"/>
              <w:rPr>
                <w:rFonts w:ascii="Century Gothic" w:hAnsi="Century Gothic" w:cs="Calibri"/>
                <w:sz w:val="20"/>
                <w:szCs w:val="20"/>
              </w:rPr>
            </w:pPr>
            <w:r w:rsidRPr="009A1994">
              <w:rPr>
                <w:rFonts w:ascii="Century Gothic" w:hAnsi="Century Gothic" w:cs="Calibri"/>
                <w:sz w:val="20"/>
                <w:szCs w:val="20"/>
              </w:rPr>
              <w:t>•</w:t>
            </w:r>
            <w:r w:rsidRPr="009A1994">
              <w:rPr>
                <w:rFonts w:ascii="Century Gothic" w:hAnsi="Century Gothic" w:cs="Calibri"/>
                <w:sz w:val="20"/>
                <w:szCs w:val="20"/>
              </w:rPr>
              <w:tab/>
              <w:t xml:space="preserve">Set focus: Explain that today we’ll be continuing to discuss different genres. Ask students: what is a genre? Type of book/story. Ask students: what genres have we discussed so far this year? Poetry, fiction, non-fiction, informational, etc.  Present posters for genres students identify. Place on board for students to refer to. Our focus today will be to identify the genre of the book you’re reading. </w:t>
            </w:r>
          </w:p>
          <w:p w14:paraId="00214943" w14:textId="77777777" w:rsidR="009A1994" w:rsidRPr="009A1994" w:rsidRDefault="009A1994" w:rsidP="00BD61B5">
            <w:pPr>
              <w:pStyle w:val="NoSpacing"/>
              <w:ind w:left="541" w:hanging="397"/>
              <w:rPr>
                <w:rFonts w:ascii="Century Gothic" w:hAnsi="Century Gothic" w:cs="Calibri"/>
                <w:sz w:val="20"/>
                <w:szCs w:val="20"/>
              </w:rPr>
            </w:pPr>
            <w:r w:rsidRPr="009A1994">
              <w:rPr>
                <w:rFonts w:ascii="Century Gothic" w:hAnsi="Century Gothic" w:cs="Calibri"/>
                <w:sz w:val="20"/>
                <w:szCs w:val="20"/>
              </w:rPr>
              <w:t>•</w:t>
            </w:r>
            <w:r w:rsidRPr="009A1994">
              <w:rPr>
                <w:rFonts w:ascii="Century Gothic" w:hAnsi="Century Gothic" w:cs="Calibri"/>
                <w:sz w:val="20"/>
                <w:szCs w:val="20"/>
              </w:rPr>
              <w:tab/>
              <w:t xml:space="preserve">Establish partners: Have students’ high-five their partner and </w:t>
            </w:r>
            <w:proofErr w:type="gramStart"/>
            <w:r w:rsidRPr="009A1994">
              <w:rPr>
                <w:rFonts w:ascii="Century Gothic" w:hAnsi="Century Gothic" w:cs="Calibri"/>
                <w:sz w:val="20"/>
                <w:szCs w:val="20"/>
              </w:rPr>
              <w:t>say</w:t>
            </w:r>
            <w:proofErr w:type="gramEnd"/>
            <w:r w:rsidRPr="009A1994">
              <w:rPr>
                <w:rFonts w:ascii="Century Gothic" w:hAnsi="Century Gothic" w:cs="Calibri"/>
                <w:sz w:val="20"/>
                <w:szCs w:val="20"/>
              </w:rPr>
              <w:t xml:space="preserve"> “hey partner!”. Students will then repeat after me: “today I’m </w:t>
            </w:r>
            <w:proofErr w:type="spellStart"/>
            <w:r w:rsidRPr="009A1994">
              <w:rPr>
                <w:rFonts w:ascii="Century Gothic" w:hAnsi="Century Gothic" w:cs="Calibri"/>
                <w:sz w:val="20"/>
                <w:szCs w:val="20"/>
              </w:rPr>
              <w:t>gonna</w:t>
            </w:r>
            <w:proofErr w:type="spellEnd"/>
            <w:r w:rsidRPr="009A1994">
              <w:rPr>
                <w:rFonts w:ascii="Century Gothic" w:hAnsi="Century Gothic" w:cs="Calibri"/>
                <w:sz w:val="20"/>
                <w:szCs w:val="20"/>
              </w:rPr>
              <w:t xml:space="preserve"> tell you what the genre of my book is.” Fist bump and </w:t>
            </w:r>
            <w:proofErr w:type="gramStart"/>
            <w:r w:rsidRPr="009A1994">
              <w:rPr>
                <w:rFonts w:ascii="Century Gothic" w:hAnsi="Century Gothic" w:cs="Calibri"/>
                <w:sz w:val="20"/>
                <w:szCs w:val="20"/>
              </w:rPr>
              <w:t>say</w:t>
            </w:r>
            <w:proofErr w:type="gramEnd"/>
            <w:r w:rsidRPr="009A1994">
              <w:rPr>
                <w:rFonts w:ascii="Century Gothic" w:hAnsi="Century Gothic" w:cs="Calibri"/>
                <w:sz w:val="20"/>
                <w:szCs w:val="20"/>
              </w:rPr>
              <w:t xml:space="preserve"> “have a great time reading!”.</w:t>
            </w:r>
          </w:p>
          <w:p w14:paraId="18044EA8" w14:textId="77777777" w:rsidR="009A1994" w:rsidRPr="009A1994" w:rsidRDefault="009A1994" w:rsidP="009A1994">
            <w:pPr>
              <w:pStyle w:val="NoSpacing"/>
              <w:rPr>
                <w:rFonts w:ascii="Century Gothic" w:hAnsi="Century Gothic" w:cs="Calibri"/>
                <w:sz w:val="20"/>
                <w:szCs w:val="20"/>
              </w:rPr>
            </w:pPr>
          </w:p>
          <w:p w14:paraId="784A492A" w14:textId="77777777" w:rsidR="009A1994" w:rsidRPr="009A1994" w:rsidRDefault="009A1994" w:rsidP="009A1994">
            <w:pPr>
              <w:pStyle w:val="NoSpacing"/>
              <w:rPr>
                <w:rFonts w:ascii="Century Gothic" w:hAnsi="Century Gothic" w:cs="Calibri"/>
                <w:b/>
                <w:sz w:val="20"/>
                <w:szCs w:val="20"/>
              </w:rPr>
            </w:pPr>
            <w:r w:rsidRPr="009A1994">
              <w:rPr>
                <w:rFonts w:ascii="Century Gothic" w:hAnsi="Century Gothic" w:cs="Calibri"/>
                <w:b/>
                <w:sz w:val="20"/>
                <w:szCs w:val="20"/>
              </w:rPr>
              <w:t xml:space="preserve">INDEPENDENT READING </w:t>
            </w:r>
          </w:p>
          <w:p w14:paraId="54E5B910" w14:textId="77777777" w:rsidR="009A1994" w:rsidRPr="009A1994" w:rsidRDefault="009A1994" w:rsidP="00BD61B5">
            <w:pPr>
              <w:pStyle w:val="NoSpacing"/>
              <w:ind w:left="685" w:hanging="541"/>
              <w:rPr>
                <w:rFonts w:ascii="Century Gothic" w:hAnsi="Century Gothic" w:cs="Calibri"/>
                <w:sz w:val="20"/>
                <w:szCs w:val="20"/>
              </w:rPr>
            </w:pPr>
            <w:r w:rsidRPr="009A1994">
              <w:rPr>
                <w:rFonts w:ascii="Century Gothic" w:hAnsi="Century Gothic" w:cs="Calibri"/>
                <w:sz w:val="20"/>
                <w:szCs w:val="20"/>
              </w:rPr>
              <w:t>•</w:t>
            </w:r>
            <w:r w:rsidRPr="009A1994">
              <w:rPr>
                <w:rFonts w:ascii="Century Gothic" w:hAnsi="Century Gothic" w:cs="Calibri"/>
                <w:sz w:val="20"/>
                <w:szCs w:val="20"/>
              </w:rPr>
              <w:tab/>
              <w:t xml:space="preserve">Students read independently for 30 mins </w:t>
            </w:r>
          </w:p>
          <w:p w14:paraId="0BF980F1" w14:textId="77777777" w:rsidR="009A1994" w:rsidRPr="009A1994" w:rsidRDefault="009A1994" w:rsidP="00BD61B5">
            <w:pPr>
              <w:pStyle w:val="NoSpacing"/>
              <w:ind w:left="685" w:hanging="541"/>
              <w:rPr>
                <w:rFonts w:ascii="Century Gothic" w:hAnsi="Century Gothic" w:cs="Calibri"/>
                <w:sz w:val="20"/>
                <w:szCs w:val="20"/>
              </w:rPr>
            </w:pPr>
            <w:r w:rsidRPr="009A1994">
              <w:rPr>
                <w:rFonts w:ascii="Century Gothic" w:hAnsi="Century Gothic" w:cs="Calibri"/>
                <w:sz w:val="20"/>
                <w:szCs w:val="20"/>
              </w:rPr>
              <w:t>•</w:t>
            </w:r>
            <w:r w:rsidRPr="009A1994">
              <w:rPr>
                <w:rFonts w:ascii="Century Gothic" w:hAnsi="Century Gothic" w:cs="Calibri"/>
                <w:sz w:val="20"/>
                <w:szCs w:val="20"/>
              </w:rPr>
              <w:tab/>
              <w:t xml:space="preserve">Conference with the following students: </w:t>
            </w:r>
          </w:p>
          <w:p w14:paraId="7DD46720" w14:textId="77777777" w:rsidR="009A1994" w:rsidRPr="009A1994" w:rsidRDefault="009A1994" w:rsidP="00BD61B5">
            <w:pPr>
              <w:pStyle w:val="NoSpacing"/>
              <w:numPr>
                <w:ilvl w:val="0"/>
                <w:numId w:val="34"/>
              </w:numPr>
              <w:ind w:left="936"/>
              <w:rPr>
                <w:rFonts w:ascii="Century Gothic" w:hAnsi="Century Gothic" w:cs="Calibri"/>
                <w:sz w:val="20"/>
                <w:szCs w:val="20"/>
              </w:rPr>
            </w:pPr>
            <w:r>
              <w:rPr>
                <w:rFonts w:ascii="Century Gothic" w:hAnsi="Century Gothic" w:cs="Calibri"/>
                <w:sz w:val="20"/>
                <w:szCs w:val="20"/>
              </w:rPr>
              <w:t>D</w:t>
            </w:r>
            <w:r w:rsidRPr="009A1994">
              <w:rPr>
                <w:rFonts w:ascii="Century Gothic" w:hAnsi="Century Gothic" w:cs="Calibri"/>
                <w:sz w:val="20"/>
                <w:szCs w:val="20"/>
              </w:rPr>
              <w:t xml:space="preserve">ay 3: </w:t>
            </w:r>
          </w:p>
          <w:p w14:paraId="58854510" w14:textId="77777777" w:rsidR="009A1994" w:rsidRDefault="009A1994" w:rsidP="00BD61B5">
            <w:pPr>
              <w:pStyle w:val="NoSpacing"/>
              <w:numPr>
                <w:ilvl w:val="0"/>
                <w:numId w:val="34"/>
              </w:numPr>
              <w:ind w:left="936"/>
              <w:rPr>
                <w:rFonts w:ascii="Century Gothic" w:hAnsi="Century Gothic" w:cs="Calibri"/>
                <w:sz w:val="20"/>
                <w:szCs w:val="20"/>
              </w:rPr>
            </w:pPr>
            <w:r w:rsidRPr="009A1994">
              <w:rPr>
                <w:rFonts w:ascii="Century Gothic" w:hAnsi="Century Gothic" w:cs="Calibri"/>
                <w:sz w:val="20"/>
                <w:szCs w:val="20"/>
              </w:rPr>
              <w:t>Day 4:</w:t>
            </w:r>
          </w:p>
          <w:p w14:paraId="0BB75C32" w14:textId="77777777" w:rsidR="009A1994" w:rsidRPr="009A1994" w:rsidRDefault="009A1994" w:rsidP="00BD61B5">
            <w:pPr>
              <w:pStyle w:val="NoSpacing"/>
              <w:numPr>
                <w:ilvl w:val="0"/>
                <w:numId w:val="34"/>
              </w:numPr>
              <w:ind w:left="936"/>
              <w:rPr>
                <w:rFonts w:ascii="Century Gothic" w:hAnsi="Century Gothic" w:cs="Calibri"/>
                <w:sz w:val="20"/>
                <w:szCs w:val="20"/>
              </w:rPr>
            </w:pPr>
            <w:r>
              <w:rPr>
                <w:rFonts w:ascii="Century Gothic" w:hAnsi="Century Gothic" w:cs="Calibri"/>
                <w:sz w:val="20"/>
                <w:szCs w:val="20"/>
              </w:rPr>
              <w:t xml:space="preserve">Day 5: </w:t>
            </w:r>
            <w:r w:rsidRPr="009A1994">
              <w:rPr>
                <w:rFonts w:ascii="Century Gothic" w:hAnsi="Century Gothic" w:cs="Calibri"/>
                <w:sz w:val="20"/>
                <w:szCs w:val="20"/>
              </w:rPr>
              <w:t xml:space="preserve"> </w:t>
            </w:r>
          </w:p>
          <w:p w14:paraId="1458946D" w14:textId="77777777" w:rsidR="009A1994" w:rsidRPr="009A1994" w:rsidRDefault="009A1994" w:rsidP="009A1994">
            <w:pPr>
              <w:pStyle w:val="NoSpacing"/>
              <w:rPr>
                <w:rFonts w:ascii="Century Gothic" w:hAnsi="Century Gothic" w:cs="Calibri"/>
                <w:sz w:val="20"/>
                <w:szCs w:val="20"/>
              </w:rPr>
            </w:pPr>
          </w:p>
          <w:p w14:paraId="2542DE29" w14:textId="77777777" w:rsidR="009A1994" w:rsidRPr="009A1994" w:rsidRDefault="009A1994" w:rsidP="009A1994">
            <w:pPr>
              <w:pStyle w:val="NoSpacing"/>
              <w:rPr>
                <w:rFonts w:ascii="Century Gothic" w:hAnsi="Century Gothic" w:cs="Calibri"/>
                <w:b/>
                <w:sz w:val="20"/>
                <w:szCs w:val="20"/>
              </w:rPr>
            </w:pPr>
            <w:r w:rsidRPr="009A1994">
              <w:rPr>
                <w:rFonts w:ascii="Century Gothic" w:hAnsi="Century Gothic" w:cs="Calibri"/>
                <w:b/>
                <w:sz w:val="20"/>
                <w:szCs w:val="20"/>
              </w:rPr>
              <w:t xml:space="preserve">ACCOUNTABLE TALK: </w:t>
            </w:r>
          </w:p>
          <w:p w14:paraId="11518617" w14:textId="77777777" w:rsidR="009A1994" w:rsidRPr="009A1994" w:rsidRDefault="009A1994" w:rsidP="00BD61B5">
            <w:pPr>
              <w:pStyle w:val="NoSpacing"/>
              <w:ind w:left="144"/>
              <w:rPr>
                <w:rFonts w:ascii="Century Gothic" w:hAnsi="Century Gothic" w:cs="Calibri"/>
                <w:sz w:val="20"/>
                <w:szCs w:val="20"/>
              </w:rPr>
            </w:pPr>
            <w:r w:rsidRPr="009A1994">
              <w:rPr>
                <w:rFonts w:ascii="Century Gothic" w:hAnsi="Century Gothic" w:cs="Calibri"/>
                <w:sz w:val="20"/>
                <w:szCs w:val="20"/>
              </w:rPr>
              <w:t>•</w:t>
            </w:r>
            <w:r w:rsidRPr="009A1994">
              <w:rPr>
                <w:rFonts w:ascii="Century Gothic" w:hAnsi="Century Gothic" w:cs="Calibri"/>
                <w:sz w:val="20"/>
                <w:szCs w:val="20"/>
              </w:rPr>
              <w:tab/>
              <w:t xml:space="preserve">Call students back to the floor and find partner. </w:t>
            </w:r>
          </w:p>
          <w:p w14:paraId="7F91E6DC" w14:textId="77777777" w:rsidR="009A1994" w:rsidRPr="009A1994" w:rsidRDefault="009A1994" w:rsidP="00BD61B5">
            <w:pPr>
              <w:pStyle w:val="NoSpacing"/>
              <w:ind w:left="144"/>
              <w:rPr>
                <w:rFonts w:ascii="Century Gothic" w:hAnsi="Century Gothic" w:cs="Calibri"/>
                <w:sz w:val="20"/>
                <w:szCs w:val="20"/>
              </w:rPr>
            </w:pPr>
            <w:r w:rsidRPr="009A1994">
              <w:rPr>
                <w:rFonts w:ascii="Century Gothic" w:hAnsi="Century Gothic" w:cs="Calibri"/>
                <w:sz w:val="20"/>
                <w:szCs w:val="20"/>
              </w:rPr>
              <w:lastRenderedPageBreak/>
              <w:t>•</w:t>
            </w:r>
            <w:r w:rsidRPr="009A1994">
              <w:rPr>
                <w:rFonts w:ascii="Century Gothic" w:hAnsi="Century Gothic" w:cs="Calibri"/>
                <w:sz w:val="20"/>
                <w:szCs w:val="20"/>
              </w:rPr>
              <w:tab/>
              <w:t xml:space="preserve">Share about the genre of their book and how they know, using text evidence to support their claim. </w:t>
            </w:r>
          </w:p>
          <w:p w14:paraId="1B528334" w14:textId="77777777" w:rsidR="009A1994" w:rsidRPr="009A1994" w:rsidRDefault="009A1994" w:rsidP="00BD61B5">
            <w:pPr>
              <w:pStyle w:val="NoSpacing"/>
              <w:ind w:left="144"/>
              <w:rPr>
                <w:rFonts w:ascii="Century Gothic" w:hAnsi="Century Gothic" w:cs="Calibri"/>
                <w:sz w:val="20"/>
                <w:szCs w:val="20"/>
              </w:rPr>
            </w:pPr>
            <w:r w:rsidRPr="009A1994">
              <w:rPr>
                <w:rFonts w:ascii="Century Gothic" w:hAnsi="Century Gothic" w:cs="Calibri"/>
                <w:sz w:val="20"/>
                <w:szCs w:val="20"/>
              </w:rPr>
              <w:t>•</w:t>
            </w:r>
            <w:r w:rsidRPr="009A1994">
              <w:rPr>
                <w:rFonts w:ascii="Century Gothic" w:hAnsi="Century Gothic" w:cs="Calibri"/>
                <w:sz w:val="20"/>
                <w:szCs w:val="20"/>
              </w:rPr>
              <w:tab/>
              <w:t xml:space="preserve">Have three students share aloud with the class. </w:t>
            </w:r>
          </w:p>
          <w:p w14:paraId="47803057" w14:textId="77777777" w:rsidR="009A1994" w:rsidRPr="009A1994" w:rsidRDefault="009A1994" w:rsidP="00BD61B5">
            <w:pPr>
              <w:pStyle w:val="NoSpacing"/>
              <w:ind w:left="144"/>
              <w:rPr>
                <w:rFonts w:ascii="Century Gothic" w:hAnsi="Century Gothic" w:cs="Calibri"/>
                <w:sz w:val="20"/>
                <w:szCs w:val="20"/>
              </w:rPr>
            </w:pPr>
            <w:r w:rsidRPr="009A1994">
              <w:rPr>
                <w:rFonts w:ascii="Century Gothic" w:hAnsi="Century Gothic" w:cs="Calibri"/>
                <w:sz w:val="20"/>
                <w:szCs w:val="20"/>
              </w:rPr>
              <w:t>•</w:t>
            </w:r>
            <w:r w:rsidRPr="009A1994">
              <w:rPr>
                <w:rFonts w:ascii="Century Gothic" w:hAnsi="Century Gothic" w:cs="Calibri"/>
                <w:sz w:val="20"/>
                <w:szCs w:val="20"/>
              </w:rPr>
              <w:tab/>
              <w:t>Sign logs and enter steps</w:t>
            </w:r>
          </w:p>
          <w:p w14:paraId="1BCB5A44" w14:textId="77777777" w:rsidR="009A1994" w:rsidRPr="009A1994" w:rsidRDefault="009A1994" w:rsidP="009A1994">
            <w:pPr>
              <w:pStyle w:val="NoSpacing"/>
              <w:rPr>
                <w:rFonts w:ascii="Century Gothic" w:hAnsi="Century Gothic" w:cs="Calibri"/>
                <w:sz w:val="20"/>
                <w:szCs w:val="20"/>
              </w:rPr>
            </w:pPr>
          </w:p>
        </w:tc>
      </w:tr>
    </w:tbl>
    <w:p w14:paraId="7429DF6E" w14:textId="77777777" w:rsidR="006B7EF5" w:rsidRDefault="006B7EF5">
      <w:pPr>
        <w:rPr>
          <w:sz w:val="20"/>
          <w:szCs w:val="20"/>
        </w:rPr>
      </w:pPr>
    </w:p>
    <w:sectPr w:rsidR="006B7EF5" w:rsidSect="005303C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CABF" w14:textId="77777777" w:rsidR="00861D58" w:rsidRDefault="00861D58" w:rsidP="00EC0835">
      <w:pPr>
        <w:spacing w:after="0" w:line="240" w:lineRule="auto"/>
      </w:pPr>
      <w:r>
        <w:separator/>
      </w:r>
    </w:p>
  </w:endnote>
  <w:endnote w:type="continuationSeparator" w:id="0">
    <w:p w14:paraId="69FD042D" w14:textId="77777777" w:rsidR="00861D58" w:rsidRDefault="00861D58" w:rsidP="00EC0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Segoe U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146F5" w14:textId="77777777" w:rsidR="00861D58" w:rsidRDefault="00861D58" w:rsidP="00EC0835">
      <w:pPr>
        <w:spacing w:after="0" w:line="240" w:lineRule="auto"/>
      </w:pPr>
      <w:r>
        <w:separator/>
      </w:r>
    </w:p>
  </w:footnote>
  <w:footnote w:type="continuationSeparator" w:id="0">
    <w:p w14:paraId="10E6F6DE" w14:textId="77777777" w:rsidR="00861D58" w:rsidRDefault="00861D58" w:rsidP="00EC0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4FE"/>
    <w:multiLevelType w:val="hybridMultilevel"/>
    <w:tmpl w:val="FFFFFFFF"/>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0637F7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E4B8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A065B"/>
    <w:multiLevelType w:val="hybridMultilevel"/>
    <w:tmpl w:val="FFFFFFFF"/>
    <w:lvl w:ilvl="0" w:tplc="58B47F40">
      <w:numFmt w:val="bullet"/>
      <w:lvlText w:val="-"/>
      <w:lvlJc w:val="left"/>
      <w:pPr>
        <w:ind w:left="720" w:hanging="360"/>
      </w:pPr>
      <w:rPr>
        <w:rFonts w:ascii="Century Gothic" w:eastAsia="Times New Roman" w:hAnsi="Century Goth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87EA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371C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C7BD9"/>
    <w:multiLevelType w:val="hybridMultilevel"/>
    <w:tmpl w:val="FFFFFFFF"/>
    <w:lvl w:ilvl="0" w:tplc="DAE667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B2FD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57AD8"/>
    <w:multiLevelType w:val="hybridMultilevel"/>
    <w:tmpl w:val="FFFFFFFF"/>
    <w:lvl w:ilvl="0" w:tplc="0248E9EA">
      <w:start w:val="2"/>
      <w:numFmt w:val="bullet"/>
      <w:lvlText w:val="-"/>
      <w:lvlJc w:val="left"/>
      <w:pPr>
        <w:ind w:left="1440" w:hanging="360"/>
      </w:pPr>
      <w:rPr>
        <w:rFonts w:ascii="Calibri" w:eastAsia="Times New Roman"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5A805B1"/>
    <w:multiLevelType w:val="hybridMultilevel"/>
    <w:tmpl w:val="FFFFFFFF"/>
    <w:lvl w:ilvl="0" w:tplc="04090001">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D96CB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47CB5"/>
    <w:multiLevelType w:val="hybridMultilevel"/>
    <w:tmpl w:val="FFFFFFFF"/>
    <w:lvl w:ilvl="0" w:tplc="DAE667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A6CE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73789E"/>
    <w:multiLevelType w:val="hybridMultilevel"/>
    <w:tmpl w:val="FFFFFFFF"/>
    <w:lvl w:ilvl="0" w:tplc="DAE6677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9A7318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DA30B0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003B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5909E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97F26"/>
    <w:multiLevelType w:val="hybridMultilevel"/>
    <w:tmpl w:val="FFFFFFFF"/>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372D65CD"/>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F530486"/>
    <w:multiLevelType w:val="hybridMultilevel"/>
    <w:tmpl w:val="FFFFFFFF"/>
    <w:lvl w:ilvl="0" w:tplc="58B47F40">
      <w:numFmt w:val="bullet"/>
      <w:lvlText w:val="-"/>
      <w:lvlJc w:val="left"/>
      <w:pPr>
        <w:ind w:left="1080" w:hanging="360"/>
      </w:pPr>
      <w:rPr>
        <w:rFonts w:ascii="Century Gothic" w:eastAsia="Times New Roman" w:hAnsi="Century Gothic"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6D231F"/>
    <w:multiLevelType w:val="hybridMultilevel"/>
    <w:tmpl w:val="FFFFFFFF"/>
    <w:lvl w:ilvl="0" w:tplc="86CA97F6">
      <w:start w:val="1"/>
      <w:numFmt w:val="bullet"/>
      <w:lvlText w:val="-"/>
      <w:lvlJc w:val="left"/>
      <w:pPr>
        <w:ind w:left="1080" w:hanging="360"/>
      </w:pPr>
      <w:rPr>
        <w:rFonts w:ascii="Century Gothic" w:eastAsia="Times New Roman" w:hAnsi="Century Gothic"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D1C79A6"/>
    <w:multiLevelType w:val="hybridMultilevel"/>
    <w:tmpl w:val="FFFFFFFF"/>
    <w:lvl w:ilvl="0" w:tplc="9F923A94">
      <w:start w:val="2"/>
      <w:numFmt w:val="bullet"/>
      <w:lvlText w:val="-"/>
      <w:lvlJc w:val="left"/>
      <w:pPr>
        <w:ind w:left="1440" w:hanging="360"/>
      </w:pPr>
      <w:rPr>
        <w:rFonts w:ascii="Century Gothic" w:eastAsia="Times New Roman" w:hAnsi="Century Gothic" w:hint="default"/>
        <w:b w:val="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EA1477C"/>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FE431AC"/>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075E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4A13E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DD2F8D"/>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8CE1772"/>
    <w:multiLevelType w:val="hybridMultilevel"/>
    <w:tmpl w:val="FFFFFFFF"/>
    <w:lvl w:ilvl="0" w:tplc="DAE667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C1F1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E1380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E60D26"/>
    <w:multiLevelType w:val="hybridMultilevel"/>
    <w:tmpl w:val="FFFFFFFF"/>
    <w:lvl w:ilvl="0" w:tplc="DAE667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7F408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512B5B"/>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5675AC1"/>
    <w:multiLevelType w:val="hybridMultilevel"/>
    <w:tmpl w:val="FFFFFFFF"/>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15:restartNumberingAfterBreak="0">
    <w:nsid w:val="65A77A98"/>
    <w:multiLevelType w:val="hybridMultilevel"/>
    <w:tmpl w:val="FFFFFFFF"/>
    <w:lvl w:ilvl="0" w:tplc="0248E9EA">
      <w:start w:val="2"/>
      <w:numFmt w:val="bullet"/>
      <w:lvlText w:val="-"/>
      <w:lvlJc w:val="left"/>
      <w:pPr>
        <w:ind w:left="1440" w:hanging="360"/>
      </w:pPr>
      <w:rPr>
        <w:rFonts w:ascii="Calibri" w:eastAsia="Times New Roman"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6145BED"/>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66696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D1752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356714">
    <w:abstractNumId w:val="24"/>
  </w:num>
  <w:num w:numId="2" w16cid:durableId="473568877">
    <w:abstractNumId w:val="25"/>
  </w:num>
  <w:num w:numId="3" w16cid:durableId="1981417951">
    <w:abstractNumId w:val="18"/>
  </w:num>
  <w:num w:numId="4" w16cid:durableId="1717729175">
    <w:abstractNumId w:val="34"/>
  </w:num>
  <w:num w:numId="5" w16cid:durableId="883324285">
    <w:abstractNumId w:val="36"/>
  </w:num>
  <w:num w:numId="6" w16cid:durableId="147089459">
    <w:abstractNumId w:val="0"/>
  </w:num>
  <w:num w:numId="7" w16cid:durableId="1225944446">
    <w:abstractNumId w:val="13"/>
  </w:num>
  <w:num w:numId="8" w16cid:durableId="1003239412">
    <w:abstractNumId w:val="30"/>
  </w:num>
  <w:num w:numId="9" w16cid:durableId="1509445092">
    <w:abstractNumId w:val="4"/>
  </w:num>
  <w:num w:numId="10" w16cid:durableId="1871647280">
    <w:abstractNumId w:val="28"/>
  </w:num>
  <w:num w:numId="11" w16cid:durableId="1899050427">
    <w:abstractNumId w:val="2"/>
  </w:num>
  <w:num w:numId="12" w16cid:durableId="1442578">
    <w:abstractNumId w:val="16"/>
  </w:num>
  <w:num w:numId="13" w16cid:durableId="75520944">
    <w:abstractNumId w:val="5"/>
  </w:num>
  <w:num w:numId="14" w16cid:durableId="1071394484">
    <w:abstractNumId w:val="33"/>
  </w:num>
  <w:num w:numId="15" w16cid:durableId="1540242374">
    <w:abstractNumId w:val="27"/>
  </w:num>
  <w:num w:numId="16" w16cid:durableId="1242984709">
    <w:abstractNumId w:val="17"/>
  </w:num>
  <w:num w:numId="17" w16cid:durableId="313530168">
    <w:abstractNumId w:val="15"/>
  </w:num>
  <w:num w:numId="18" w16cid:durableId="1633827481">
    <w:abstractNumId w:val="37"/>
  </w:num>
  <w:num w:numId="19" w16cid:durableId="1341422777">
    <w:abstractNumId w:val="31"/>
  </w:num>
  <w:num w:numId="20" w16cid:durableId="143619262">
    <w:abstractNumId w:val="6"/>
  </w:num>
  <w:num w:numId="21" w16cid:durableId="2051300435">
    <w:abstractNumId w:val="11"/>
  </w:num>
  <w:num w:numId="22" w16cid:durableId="452602531">
    <w:abstractNumId w:val="38"/>
  </w:num>
  <w:num w:numId="23" w16cid:durableId="1698702920">
    <w:abstractNumId w:val="23"/>
  </w:num>
  <w:num w:numId="24" w16cid:durableId="1292663457">
    <w:abstractNumId w:val="14"/>
  </w:num>
  <w:num w:numId="25" w16cid:durableId="854074180">
    <w:abstractNumId w:val="29"/>
  </w:num>
  <w:num w:numId="26" w16cid:durableId="255479599">
    <w:abstractNumId w:val="19"/>
  </w:num>
  <w:num w:numId="27" w16cid:durableId="1921327241">
    <w:abstractNumId w:val="1"/>
  </w:num>
  <w:num w:numId="28" w16cid:durableId="1449348521">
    <w:abstractNumId w:val="8"/>
  </w:num>
  <w:num w:numId="29" w16cid:durableId="214584011">
    <w:abstractNumId w:val="35"/>
  </w:num>
  <w:num w:numId="30" w16cid:durableId="544801376">
    <w:abstractNumId w:val="10"/>
  </w:num>
  <w:num w:numId="31" w16cid:durableId="983584089">
    <w:abstractNumId w:val="26"/>
  </w:num>
  <w:num w:numId="32" w16cid:durableId="108857783">
    <w:abstractNumId w:val="20"/>
  </w:num>
  <w:num w:numId="33" w16cid:durableId="1744176772">
    <w:abstractNumId w:val="12"/>
  </w:num>
  <w:num w:numId="34" w16cid:durableId="748386752">
    <w:abstractNumId w:val="3"/>
  </w:num>
  <w:num w:numId="35" w16cid:durableId="120727555">
    <w:abstractNumId w:val="21"/>
  </w:num>
  <w:num w:numId="36" w16cid:durableId="601105333">
    <w:abstractNumId w:val="32"/>
  </w:num>
  <w:num w:numId="37" w16cid:durableId="264773965">
    <w:abstractNumId w:val="9"/>
  </w:num>
  <w:num w:numId="38" w16cid:durableId="894700594">
    <w:abstractNumId w:val="22"/>
  </w:num>
  <w:num w:numId="39" w16cid:durableId="2797993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C6"/>
    <w:rsid w:val="0000074D"/>
    <w:rsid w:val="000313BE"/>
    <w:rsid w:val="000431BF"/>
    <w:rsid w:val="00046724"/>
    <w:rsid w:val="00073A52"/>
    <w:rsid w:val="00087F5D"/>
    <w:rsid w:val="00094316"/>
    <w:rsid w:val="00097FA3"/>
    <w:rsid w:val="000C1C34"/>
    <w:rsid w:val="000C5F8B"/>
    <w:rsid w:val="001046B8"/>
    <w:rsid w:val="00107896"/>
    <w:rsid w:val="001265A5"/>
    <w:rsid w:val="001405C0"/>
    <w:rsid w:val="00177DAB"/>
    <w:rsid w:val="0018398C"/>
    <w:rsid w:val="001F05A8"/>
    <w:rsid w:val="00201F04"/>
    <w:rsid w:val="0022174C"/>
    <w:rsid w:val="002555A8"/>
    <w:rsid w:val="00257D2C"/>
    <w:rsid w:val="002641BE"/>
    <w:rsid w:val="00275CCB"/>
    <w:rsid w:val="002C38D4"/>
    <w:rsid w:val="002D4C58"/>
    <w:rsid w:val="002F762A"/>
    <w:rsid w:val="00323249"/>
    <w:rsid w:val="00326F1E"/>
    <w:rsid w:val="003303B9"/>
    <w:rsid w:val="00333D7F"/>
    <w:rsid w:val="003472B3"/>
    <w:rsid w:val="0039667F"/>
    <w:rsid w:val="003A63D5"/>
    <w:rsid w:val="003C0EA4"/>
    <w:rsid w:val="003E2887"/>
    <w:rsid w:val="00416768"/>
    <w:rsid w:val="00431521"/>
    <w:rsid w:val="0044703D"/>
    <w:rsid w:val="004537F7"/>
    <w:rsid w:val="004827CB"/>
    <w:rsid w:val="00492677"/>
    <w:rsid w:val="004D25E7"/>
    <w:rsid w:val="005303C6"/>
    <w:rsid w:val="0057360B"/>
    <w:rsid w:val="005E6525"/>
    <w:rsid w:val="005F18C7"/>
    <w:rsid w:val="005F24EB"/>
    <w:rsid w:val="005F638B"/>
    <w:rsid w:val="00633348"/>
    <w:rsid w:val="0063768E"/>
    <w:rsid w:val="00642BF5"/>
    <w:rsid w:val="00645979"/>
    <w:rsid w:val="006B7EF5"/>
    <w:rsid w:val="006C74D7"/>
    <w:rsid w:val="006E2672"/>
    <w:rsid w:val="006F541D"/>
    <w:rsid w:val="00716562"/>
    <w:rsid w:val="0079606A"/>
    <w:rsid w:val="007E0CF4"/>
    <w:rsid w:val="007E4C30"/>
    <w:rsid w:val="00805796"/>
    <w:rsid w:val="00835EBD"/>
    <w:rsid w:val="0084661B"/>
    <w:rsid w:val="00861D58"/>
    <w:rsid w:val="00875BA7"/>
    <w:rsid w:val="00883F4A"/>
    <w:rsid w:val="008A49AB"/>
    <w:rsid w:val="008A5A96"/>
    <w:rsid w:val="008B14DB"/>
    <w:rsid w:val="008B67A9"/>
    <w:rsid w:val="008C1A34"/>
    <w:rsid w:val="008C7629"/>
    <w:rsid w:val="00900AA5"/>
    <w:rsid w:val="00900B2A"/>
    <w:rsid w:val="009600D1"/>
    <w:rsid w:val="009A1994"/>
    <w:rsid w:val="009E0F91"/>
    <w:rsid w:val="009E7A7F"/>
    <w:rsid w:val="009F4A0E"/>
    <w:rsid w:val="00A43FC0"/>
    <w:rsid w:val="00AE1E32"/>
    <w:rsid w:val="00B41D9A"/>
    <w:rsid w:val="00B600EA"/>
    <w:rsid w:val="00B64097"/>
    <w:rsid w:val="00B7400E"/>
    <w:rsid w:val="00B75646"/>
    <w:rsid w:val="00B832BE"/>
    <w:rsid w:val="00B83C20"/>
    <w:rsid w:val="00BD3932"/>
    <w:rsid w:val="00BD5127"/>
    <w:rsid w:val="00BD61B5"/>
    <w:rsid w:val="00BE0C6E"/>
    <w:rsid w:val="00BE1A80"/>
    <w:rsid w:val="00BF0EE7"/>
    <w:rsid w:val="00C11575"/>
    <w:rsid w:val="00C255AD"/>
    <w:rsid w:val="00C45445"/>
    <w:rsid w:val="00CB317F"/>
    <w:rsid w:val="00CD4DA8"/>
    <w:rsid w:val="00CD67CF"/>
    <w:rsid w:val="00D37E8D"/>
    <w:rsid w:val="00D81F84"/>
    <w:rsid w:val="00DA1C5D"/>
    <w:rsid w:val="00DD3AE1"/>
    <w:rsid w:val="00DE54CA"/>
    <w:rsid w:val="00E23942"/>
    <w:rsid w:val="00E258CD"/>
    <w:rsid w:val="00E40D71"/>
    <w:rsid w:val="00E41DC3"/>
    <w:rsid w:val="00E70AED"/>
    <w:rsid w:val="00E86A58"/>
    <w:rsid w:val="00E87BF3"/>
    <w:rsid w:val="00EA0B7D"/>
    <w:rsid w:val="00EB41C7"/>
    <w:rsid w:val="00EC07A0"/>
    <w:rsid w:val="00EC0835"/>
    <w:rsid w:val="00EE615A"/>
    <w:rsid w:val="00F21E74"/>
    <w:rsid w:val="00F2545D"/>
    <w:rsid w:val="00F6024E"/>
    <w:rsid w:val="00F606E5"/>
    <w:rsid w:val="00F74E2C"/>
    <w:rsid w:val="00F81F65"/>
    <w:rsid w:val="00FA02A6"/>
    <w:rsid w:val="00FB4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F862E8"/>
  <w14:defaultImageDpi w14:val="0"/>
  <w15:docId w15:val="{E31CE2BD-8B29-4FB6-9FB1-862FB848F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3C6"/>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03C6"/>
    <w:pPr>
      <w:spacing w:after="0" w:line="240" w:lineRule="auto"/>
    </w:pPr>
    <w:rPr>
      <w:rFonts w:cs="Times New Roman"/>
    </w:rPr>
  </w:style>
  <w:style w:type="table" w:styleId="TableGrid">
    <w:name w:val="Table Grid"/>
    <w:basedOn w:val="TableNormal"/>
    <w:uiPriority w:val="59"/>
    <w:rsid w:val="005303C6"/>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03C6"/>
    <w:pPr>
      <w:ind w:left="720"/>
      <w:contextualSpacing/>
    </w:pPr>
  </w:style>
  <w:style w:type="paragraph" w:styleId="Header">
    <w:name w:val="header"/>
    <w:basedOn w:val="Normal"/>
    <w:link w:val="HeaderChar"/>
    <w:uiPriority w:val="99"/>
    <w:unhideWhenUsed/>
    <w:rsid w:val="00EC083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C0835"/>
    <w:rPr>
      <w:rFonts w:cs="Times New Roman"/>
    </w:rPr>
  </w:style>
  <w:style w:type="paragraph" w:styleId="Footer">
    <w:name w:val="footer"/>
    <w:basedOn w:val="Normal"/>
    <w:link w:val="FooterChar"/>
    <w:uiPriority w:val="99"/>
    <w:unhideWhenUsed/>
    <w:rsid w:val="00EC083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C0835"/>
    <w:rPr>
      <w:rFonts w:cs="Times New Roman"/>
    </w:rPr>
  </w:style>
  <w:style w:type="paragraph" w:styleId="BalloonText">
    <w:name w:val="Balloon Text"/>
    <w:basedOn w:val="Normal"/>
    <w:link w:val="BalloonTextChar"/>
    <w:uiPriority w:val="99"/>
    <w:semiHidden/>
    <w:unhideWhenUsed/>
    <w:rsid w:val="00046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46724"/>
    <w:rPr>
      <w:rFonts w:ascii="Segoe UI" w:hAnsi="Segoe UI" w:cs="Segoe UI"/>
      <w:sz w:val="18"/>
      <w:szCs w:val="18"/>
    </w:rPr>
  </w:style>
  <w:style w:type="paragraph" w:customStyle="1" w:styleId="Default">
    <w:name w:val="Default"/>
    <w:rsid w:val="00E2394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2174C"/>
    <w:rPr>
      <w:rFonts w:cs="Times New Roman"/>
      <w:color w:val="0000FF"/>
      <w:u w:val="single"/>
    </w:rPr>
  </w:style>
  <w:style w:type="character" w:styleId="FollowedHyperlink">
    <w:name w:val="FollowedHyperlink"/>
    <w:basedOn w:val="DefaultParagraphFont"/>
    <w:uiPriority w:val="99"/>
    <w:semiHidden/>
    <w:unhideWhenUsed/>
    <w:rsid w:val="00275CCB"/>
    <w:rPr>
      <w:rFonts w:cs="Times New Roman"/>
      <w:color w:val="954F72" w:themeColor="followedHyperlink"/>
      <w:u w:val="single"/>
    </w:rPr>
  </w:style>
  <w:style w:type="character" w:styleId="UnresolvedMention">
    <w:name w:val="Unresolved Mention"/>
    <w:basedOn w:val="DefaultParagraphFont"/>
    <w:uiPriority w:val="99"/>
    <w:semiHidden/>
    <w:unhideWhenUsed/>
    <w:rsid w:val="006F541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TJkp_HWkVjM?si=b5ArgGUluWOL7pk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1802</Words>
  <Characters>10272</Characters>
  <Application>Microsoft Office Word</Application>
  <DocSecurity>0</DocSecurity>
  <Lines>85</Lines>
  <Paragraphs>24</Paragraphs>
  <ScaleCrop>false</ScaleCrop>
  <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Lauren</dc:creator>
  <cp:keywords/>
  <dc:description/>
  <cp:lastModifiedBy>Brenna Spray -MDP-</cp:lastModifiedBy>
  <cp:revision>4</cp:revision>
  <cp:lastPrinted>2020-01-31T13:18:00Z</cp:lastPrinted>
  <dcterms:created xsi:type="dcterms:W3CDTF">2025-12-05T19:58:00Z</dcterms:created>
  <dcterms:modified xsi:type="dcterms:W3CDTF">2025-12-05T20:06:00Z</dcterms:modified>
</cp:coreProperties>
</file>