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AAFF6" w14:textId="7B86F4D6" w:rsidR="001256D2" w:rsidRPr="00630146" w:rsidRDefault="006B2065" w:rsidP="683DEEA0">
      <w:pPr>
        <w:rPr>
          <w:rFonts w:ascii="Times New Roman" w:hAnsi="Times New Roman" w:cs="Times New Roman"/>
          <w:b/>
          <w:bCs/>
          <w:sz w:val="32"/>
          <w:szCs w:val="32"/>
          <w:u w:val="single"/>
        </w:rPr>
      </w:pPr>
      <w:r w:rsidRPr="00630146">
        <w:rPr>
          <w:rFonts w:ascii="Times New Roman" w:hAnsi="Times New Roman" w:cs="Times New Roman"/>
          <w:b/>
          <w:noProof/>
          <w:sz w:val="32"/>
          <w:u w:val="single"/>
        </w:rPr>
        <w:drawing>
          <wp:anchor distT="0" distB="0" distL="114300" distR="114300" simplePos="0" relativeHeight="251658240" behindDoc="0" locked="0" layoutInCell="1" allowOverlap="1" wp14:anchorId="6B270B44" wp14:editId="15915D35">
            <wp:simplePos x="0" y="0"/>
            <wp:positionH relativeFrom="column">
              <wp:posOffset>6161131</wp:posOffset>
            </wp:positionH>
            <wp:positionV relativeFrom="paragraph">
              <wp:posOffset>-155476</wp:posOffset>
            </wp:positionV>
            <wp:extent cx="650041" cy="650041"/>
            <wp:effectExtent l="0" t="0" r="0" b="0"/>
            <wp:wrapNone/>
            <wp:docPr id="3" name="Picture 3" descr="Worcester County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orcester County public school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0041" cy="650041"/>
                    </a:xfrm>
                    <a:prstGeom prst="rect">
                      <a:avLst/>
                    </a:prstGeom>
                  </pic:spPr>
                </pic:pic>
              </a:graphicData>
            </a:graphic>
            <wp14:sizeRelH relativeFrom="page">
              <wp14:pctWidth>0</wp14:pctWidth>
            </wp14:sizeRelH>
            <wp14:sizeRelV relativeFrom="page">
              <wp14:pctHeight>0</wp14:pctHeight>
            </wp14:sizeRelV>
          </wp:anchor>
        </w:drawing>
      </w:r>
      <w:r w:rsidR="00C411E0" w:rsidRPr="00630146">
        <w:rPr>
          <w:rFonts w:ascii="Times New Roman" w:hAnsi="Times New Roman" w:cs="Times New Roman"/>
          <w:b/>
          <w:bCs/>
          <w:sz w:val="32"/>
          <w:szCs w:val="32"/>
          <w:u w:val="single"/>
        </w:rPr>
        <w:t>Trowels to Teaching:  Summer Program Archaeology</w:t>
      </w:r>
    </w:p>
    <w:p w14:paraId="6E4D2D0E" w14:textId="54C1D81A" w:rsidR="00CB48BC" w:rsidRPr="00630146" w:rsidRDefault="00CB48BC">
      <w:pPr>
        <w:rPr>
          <w:rFonts w:ascii="Times New Roman" w:hAnsi="Times New Roman" w:cs="Times New Roman"/>
          <w:sz w:val="16"/>
        </w:rPr>
      </w:pPr>
    </w:p>
    <w:tbl>
      <w:tblPr>
        <w:tblStyle w:val="TableGrid"/>
        <w:tblW w:w="0" w:type="auto"/>
        <w:tblInd w:w="-5" w:type="dxa"/>
        <w:tblLook w:val="04A0" w:firstRow="1" w:lastRow="0" w:firstColumn="1" w:lastColumn="0" w:noHBand="0" w:noVBand="1"/>
      </w:tblPr>
      <w:tblGrid>
        <w:gridCol w:w="2697"/>
        <w:gridCol w:w="2523"/>
        <w:gridCol w:w="3600"/>
        <w:gridCol w:w="1970"/>
      </w:tblGrid>
      <w:tr w:rsidR="001256D2" w:rsidRPr="00630146" w14:paraId="225739AC" w14:textId="77777777" w:rsidTr="00CB7B89">
        <w:tc>
          <w:tcPr>
            <w:tcW w:w="2697" w:type="dxa"/>
          </w:tcPr>
          <w:p w14:paraId="21C6773C" w14:textId="77777777" w:rsidR="001256D2" w:rsidRPr="00630146" w:rsidRDefault="001256D2">
            <w:pPr>
              <w:rPr>
                <w:rFonts w:ascii="Times New Roman" w:hAnsi="Times New Roman" w:cs="Times New Roman"/>
              </w:rPr>
            </w:pPr>
            <w:r w:rsidRPr="00630146">
              <w:rPr>
                <w:rFonts w:ascii="Times New Roman" w:hAnsi="Times New Roman" w:cs="Times New Roman"/>
              </w:rPr>
              <w:t>Teacher’s Name:</w:t>
            </w:r>
          </w:p>
        </w:tc>
        <w:tc>
          <w:tcPr>
            <w:tcW w:w="2523" w:type="dxa"/>
          </w:tcPr>
          <w:p w14:paraId="55D90A18" w14:textId="5E03F9B5" w:rsidR="001256D2" w:rsidRPr="00630146" w:rsidRDefault="00630146" w:rsidP="001256D2">
            <w:pPr>
              <w:rPr>
                <w:rFonts w:ascii="Times New Roman" w:hAnsi="Times New Roman" w:cs="Times New Roman"/>
              </w:rPr>
            </w:pPr>
            <w:r>
              <w:rPr>
                <w:rFonts w:ascii="Times New Roman" w:hAnsi="Times New Roman" w:cs="Times New Roman"/>
              </w:rPr>
              <w:t>Gooding</w:t>
            </w:r>
          </w:p>
        </w:tc>
        <w:tc>
          <w:tcPr>
            <w:tcW w:w="3600" w:type="dxa"/>
          </w:tcPr>
          <w:p w14:paraId="026517A2" w14:textId="77777777" w:rsidR="001256D2" w:rsidRPr="00630146" w:rsidRDefault="001256D2">
            <w:pPr>
              <w:rPr>
                <w:rFonts w:ascii="Times New Roman" w:hAnsi="Times New Roman" w:cs="Times New Roman"/>
              </w:rPr>
            </w:pPr>
            <w:r w:rsidRPr="00630146">
              <w:rPr>
                <w:rFonts w:ascii="Times New Roman" w:hAnsi="Times New Roman" w:cs="Times New Roman"/>
              </w:rPr>
              <w:t>Content Area(s):</w:t>
            </w:r>
          </w:p>
        </w:tc>
        <w:tc>
          <w:tcPr>
            <w:tcW w:w="1970" w:type="dxa"/>
          </w:tcPr>
          <w:p w14:paraId="7B485E51" w14:textId="4116510A" w:rsidR="001256D2" w:rsidRPr="00630146" w:rsidRDefault="00630146">
            <w:pPr>
              <w:rPr>
                <w:rFonts w:ascii="Times New Roman" w:hAnsi="Times New Roman" w:cs="Times New Roman"/>
              </w:rPr>
            </w:pPr>
            <w:r>
              <w:rPr>
                <w:rFonts w:ascii="Times New Roman" w:hAnsi="Times New Roman" w:cs="Times New Roman"/>
              </w:rPr>
              <w:t>History</w:t>
            </w:r>
          </w:p>
        </w:tc>
      </w:tr>
      <w:tr w:rsidR="001256D2" w:rsidRPr="00630146" w14:paraId="6B18CDA2" w14:textId="77777777" w:rsidTr="00CB7B89">
        <w:tc>
          <w:tcPr>
            <w:tcW w:w="2697" w:type="dxa"/>
          </w:tcPr>
          <w:p w14:paraId="074C49CA" w14:textId="2B2D0291" w:rsidR="001256D2" w:rsidRPr="00630146" w:rsidRDefault="001256D2">
            <w:pPr>
              <w:rPr>
                <w:rFonts w:ascii="Times New Roman" w:hAnsi="Times New Roman" w:cs="Times New Roman"/>
              </w:rPr>
            </w:pPr>
            <w:r w:rsidRPr="00630146">
              <w:rPr>
                <w:rFonts w:ascii="Times New Roman" w:hAnsi="Times New Roman" w:cs="Times New Roman"/>
              </w:rPr>
              <w:t>Title of the class:</w:t>
            </w:r>
          </w:p>
        </w:tc>
        <w:tc>
          <w:tcPr>
            <w:tcW w:w="2523" w:type="dxa"/>
          </w:tcPr>
          <w:p w14:paraId="14B776BE" w14:textId="1EEB8E9D" w:rsidR="001256D2" w:rsidRPr="00630146" w:rsidRDefault="00630146">
            <w:pPr>
              <w:rPr>
                <w:rFonts w:ascii="Times New Roman" w:hAnsi="Times New Roman" w:cs="Times New Roman"/>
              </w:rPr>
            </w:pPr>
            <w:r>
              <w:rPr>
                <w:rFonts w:ascii="Times New Roman" w:hAnsi="Times New Roman" w:cs="Times New Roman"/>
              </w:rPr>
              <w:t>Topics in US History</w:t>
            </w:r>
          </w:p>
        </w:tc>
        <w:tc>
          <w:tcPr>
            <w:tcW w:w="3600" w:type="dxa"/>
          </w:tcPr>
          <w:p w14:paraId="5D531EE1" w14:textId="77777777" w:rsidR="001256D2" w:rsidRPr="00630146" w:rsidRDefault="00CB7B89" w:rsidP="00CB7B89">
            <w:pPr>
              <w:rPr>
                <w:rFonts w:ascii="Times New Roman" w:hAnsi="Times New Roman" w:cs="Times New Roman"/>
              </w:rPr>
            </w:pPr>
            <w:r w:rsidRPr="00630146">
              <w:rPr>
                <w:rFonts w:ascii="Times New Roman" w:hAnsi="Times New Roman" w:cs="Times New Roman"/>
              </w:rPr>
              <w:t xml:space="preserve">Additional content area: </w:t>
            </w:r>
            <w:r w:rsidRPr="00630146">
              <w:rPr>
                <w:rFonts w:ascii="Times New Roman" w:hAnsi="Times New Roman" w:cs="Times New Roman"/>
                <w:sz w:val="20"/>
              </w:rPr>
              <w:t>(if applicable)</w:t>
            </w:r>
          </w:p>
        </w:tc>
        <w:tc>
          <w:tcPr>
            <w:tcW w:w="1970" w:type="dxa"/>
          </w:tcPr>
          <w:p w14:paraId="58D47EFE" w14:textId="481726CD" w:rsidR="001256D2" w:rsidRPr="00630146" w:rsidRDefault="00630146">
            <w:pPr>
              <w:rPr>
                <w:rFonts w:ascii="Times New Roman" w:hAnsi="Times New Roman" w:cs="Times New Roman"/>
              </w:rPr>
            </w:pPr>
            <w:r>
              <w:rPr>
                <w:rFonts w:ascii="Times New Roman" w:hAnsi="Times New Roman" w:cs="Times New Roman"/>
              </w:rPr>
              <w:t xml:space="preserve">AP </w:t>
            </w:r>
          </w:p>
        </w:tc>
      </w:tr>
      <w:tr w:rsidR="001256D2" w:rsidRPr="00630146" w14:paraId="22A544FE" w14:textId="77777777" w:rsidTr="00CB7B89">
        <w:tc>
          <w:tcPr>
            <w:tcW w:w="2697" w:type="dxa"/>
          </w:tcPr>
          <w:p w14:paraId="3195A741" w14:textId="77777777" w:rsidR="001256D2" w:rsidRPr="00630146" w:rsidRDefault="00CB48BC">
            <w:pPr>
              <w:rPr>
                <w:rFonts w:ascii="Times New Roman" w:hAnsi="Times New Roman" w:cs="Times New Roman"/>
              </w:rPr>
            </w:pPr>
            <w:r w:rsidRPr="00630146">
              <w:rPr>
                <w:rFonts w:ascii="Times New Roman" w:hAnsi="Times New Roman" w:cs="Times New Roman"/>
              </w:rPr>
              <w:t>School Name:</w:t>
            </w:r>
          </w:p>
        </w:tc>
        <w:tc>
          <w:tcPr>
            <w:tcW w:w="2523" w:type="dxa"/>
          </w:tcPr>
          <w:p w14:paraId="553E3590" w14:textId="4156A0E7" w:rsidR="001256D2" w:rsidRPr="00630146" w:rsidRDefault="00630146">
            <w:pPr>
              <w:rPr>
                <w:rFonts w:ascii="Times New Roman" w:hAnsi="Times New Roman" w:cs="Times New Roman"/>
              </w:rPr>
            </w:pPr>
            <w:r>
              <w:rPr>
                <w:rFonts w:ascii="Times New Roman" w:hAnsi="Times New Roman" w:cs="Times New Roman"/>
              </w:rPr>
              <w:t>Pocomoke High School</w:t>
            </w:r>
          </w:p>
        </w:tc>
        <w:tc>
          <w:tcPr>
            <w:tcW w:w="3600" w:type="dxa"/>
          </w:tcPr>
          <w:p w14:paraId="4E99C40E" w14:textId="77777777" w:rsidR="001256D2" w:rsidRPr="00630146" w:rsidRDefault="00CB7B89" w:rsidP="00CB7B89">
            <w:pPr>
              <w:rPr>
                <w:rFonts w:ascii="Times New Roman" w:hAnsi="Times New Roman" w:cs="Times New Roman"/>
              </w:rPr>
            </w:pPr>
            <w:r w:rsidRPr="00630146">
              <w:rPr>
                <w:rFonts w:ascii="Times New Roman" w:hAnsi="Times New Roman" w:cs="Times New Roman"/>
              </w:rPr>
              <w:t xml:space="preserve">Additional content area: </w:t>
            </w:r>
            <w:r w:rsidRPr="00630146">
              <w:rPr>
                <w:rFonts w:ascii="Times New Roman" w:hAnsi="Times New Roman" w:cs="Times New Roman"/>
                <w:sz w:val="20"/>
                <w:szCs w:val="20"/>
              </w:rPr>
              <w:t>(if applicable)</w:t>
            </w:r>
          </w:p>
        </w:tc>
        <w:tc>
          <w:tcPr>
            <w:tcW w:w="1970" w:type="dxa"/>
          </w:tcPr>
          <w:p w14:paraId="7C0338C1" w14:textId="77777777" w:rsidR="001256D2" w:rsidRPr="00630146" w:rsidRDefault="00CB7B89">
            <w:pPr>
              <w:rPr>
                <w:rFonts w:ascii="Times New Roman" w:hAnsi="Times New Roman" w:cs="Times New Roman"/>
              </w:rPr>
            </w:pPr>
            <w:r w:rsidRPr="00630146">
              <w:rPr>
                <w:rFonts w:ascii="Times New Roman" w:hAnsi="Times New Roman" w:cs="Times New Roman"/>
              </w:rPr>
              <w:fldChar w:fldCharType="begin">
                <w:ffData>
                  <w:name w:val="Text23"/>
                  <w:enabled/>
                  <w:calcOnExit w:val="0"/>
                  <w:textInput/>
                </w:ffData>
              </w:fldChar>
            </w:r>
            <w:bookmarkStart w:id="0" w:name="Text23"/>
            <w:r w:rsidRPr="00630146">
              <w:rPr>
                <w:rFonts w:ascii="Times New Roman" w:hAnsi="Times New Roman" w:cs="Times New Roman"/>
              </w:rPr>
              <w:instrText xml:space="preserve"> FORMTEXT </w:instrText>
            </w:r>
            <w:r w:rsidRPr="00630146">
              <w:rPr>
                <w:rFonts w:ascii="Times New Roman" w:hAnsi="Times New Roman" w:cs="Times New Roman"/>
              </w:rPr>
            </w:r>
            <w:r w:rsidRPr="00630146">
              <w:rPr>
                <w:rFonts w:ascii="Times New Roman" w:hAnsi="Times New Roman" w:cs="Times New Roman"/>
              </w:rPr>
              <w:fldChar w:fldCharType="separate"/>
            </w:r>
            <w:r w:rsidRPr="00630146">
              <w:rPr>
                <w:rFonts w:ascii="Times New Roman" w:hAnsi="Times New Roman" w:cs="Times New Roman"/>
                <w:noProof/>
              </w:rPr>
              <w:t> </w:t>
            </w:r>
            <w:r w:rsidRPr="00630146">
              <w:rPr>
                <w:rFonts w:ascii="Times New Roman" w:hAnsi="Times New Roman" w:cs="Times New Roman"/>
                <w:noProof/>
              </w:rPr>
              <w:t> </w:t>
            </w:r>
            <w:r w:rsidRPr="00630146">
              <w:rPr>
                <w:rFonts w:ascii="Times New Roman" w:hAnsi="Times New Roman" w:cs="Times New Roman"/>
                <w:noProof/>
              </w:rPr>
              <w:t> </w:t>
            </w:r>
            <w:r w:rsidRPr="00630146">
              <w:rPr>
                <w:rFonts w:ascii="Times New Roman" w:hAnsi="Times New Roman" w:cs="Times New Roman"/>
                <w:noProof/>
              </w:rPr>
              <w:t> </w:t>
            </w:r>
            <w:r w:rsidRPr="00630146">
              <w:rPr>
                <w:rFonts w:ascii="Times New Roman" w:hAnsi="Times New Roman" w:cs="Times New Roman"/>
                <w:noProof/>
              </w:rPr>
              <w:t> </w:t>
            </w:r>
            <w:r w:rsidRPr="00630146">
              <w:rPr>
                <w:rFonts w:ascii="Times New Roman" w:hAnsi="Times New Roman" w:cs="Times New Roman"/>
              </w:rPr>
              <w:fldChar w:fldCharType="end"/>
            </w:r>
            <w:bookmarkEnd w:id="0"/>
          </w:p>
        </w:tc>
      </w:tr>
      <w:tr w:rsidR="001256D2" w:rsidRPr="00630146" w14:paraId="5A30EA05" w14:textId="77777777" w:rsidTr="00CB7B89">
        <w:tc>
          <w:tcPr>
            <w:tcW w:w="2697" w:type="dxa"/>
          </w:tcPr>
          <w:p w14:paraId="395487EF" w14:textId="77777777" w:rsidR="001256D2" w:rsidRPr="00630146" w:rsidRDefault="00CB48BC" w:rsidP="009C66E4">
            <w:pPr>
              <w:rPr>
                <w:rFonts w:ascii="Times New Roman" w:hAnsi="Times New Roman" w:cs="Times New Roman"/>
              </w:rPr>
            </w:pPr>
            <w:r w:rsidRPr="00630146">
              <w:rPr>
                <w:rFonts w:ascii="Times New Roman" w:hAnsi="Times New Roman" w:cs="Times New Roman"/>
              </w:rPr>
              <w:t>Grade(s) participating:</w:t>
            </w:r>
          </w:p>
        </w:tc>
        <w:tc>
          <w:tcPr>
            <w:tcW w:w="2523" w:type="dxa"/>
          </w:tcPr>
          <w:p w14:paraId="7AEFB67C" w14:textId="72249A70" w:rsidR="001256D2" w:rsidRPr="00630146" w:rsidRDefault="00630146">
            <w:pPr>
              <w:rPr>
                <w:rFonts w:ascii="Times New Roman" w:hAnsi="Times New Roman" w:cs="Times New Roman"/>
              </w:rPr>
            </w:pPr>
            <w:r>
              <w:rPr>
                <w:rFonts w:ascii="Times New Roman" w:hAnsi="Times New Roman" w:cs="Times New Roman"/>
              </w:rPr>
              <w:t>10</w:t>
            </w:r>
          </w:p>
        </w:tc>
        <w:tc>
          <w:tcPr>
            <w:tcW w:w="3600" w:type="dxa"/>
          </w:tcPr>
          <w:p w14:paraId="5938AB02" w14:textId="07EA9C63" w:rsidR="001256D2" w:rsidRPr="00630146" w:rsidRDefault="00CB7B89">
            <w:pPr>
              <w:rPr>
                <w:rFonts w:ascii="Times New Roman" w:hAnsi="Times New Roman" w:cs="Times New Roman"/>
              </w:rPr>
            </w:pPr>
            <w:r w:rsidRPr="00630146">
              <w:rPr>
                <w:rFonts w:ascii="Times New Roman" w:hAnsi="Times New Roman" w:cs="Times New Roman"/>
              </w:rPr>
              <w:t>Technology integration?</w:t>
            </w:r>
          </w:p>
        </w:tc>
        <w:tc>
          <w:tcPr>
            <w:tcW w:w="1970" w:type="dxa"/>
          </w:tcPr>
          <w:p w14:paraId="6E053E38" w14:textId="348F1D47" w:rsidR="001256D2" w:rsidRPr="00630146" w:rsidRDefault="00630146">
            <w:pPr>
              <w:rPr>
                <w:rFonts w:ascii="Times New Roman" w:hAnsi="Times New Roman" w:cs="Times New Roman"/>
              </w:rPr>
            </w:pPr>
            <w:r>
              <w:rPr>
                <w:rFonts w:ascii="Times New Roman" w:hAnsi="Times New Roman" w:cs="Times New Roman"/>
              </w:rPr>
              <w:t>Yes</w:t>
            </w:r>
          </w:p>
        </w:tc>
      </w:tr>
      <w:tr w:rsidR="00CB7B89" w:rsidRPr="00630146" w14:paraId="4542F424" w14:textId="77777777" w:rsidTr="00CB7B89">
        <w:tc>
          <w:tcPr>
            <w:tcW w:w="2697" w:type="dxa"/>
          </w:tcPr>
          <w:p w14:paraId="218EAF70" w14:textId="77777777" w:rsidR="00CB7B89" w:rsidRPr="00630146" w:rsidRDefault="00CB7B89" w:rsidP="00674A6D">
            <w:pPr>
              <w:rPr>
                <w:rFonts w:ascii="Times New Roman" w:hAnsi="Times New Roman" w:cs="Times New Roman"/>
              </w:rPr>
            </w:pPr>
            <w:r w:rsidRPr="00630146">
              <w:rPr>
                <w:rFonts w:ascii="Times New Roman" w:hAnsi="Times New Roman" w:cs="Times New Roman"/>
              </w:rPr>
              <w:t>Day(s)</w:t>
            </w:r>
            <w:r w:rsidR="00674A6D" w:rsidRPr="00630146">
              <w:rPr>
                <w:rFonts w:ascii="Times New Roman" w:hAnsi="Times New Roman" w:cs="Times New Roman"/>
              </w:rPr>
              <w:t xml:space="preserve"> the class is offered</w:t>
            </w:r>
            <w:r w:rsidRPr="00630146">
              <w:rPr>
                <w:rFonts w:ascii="Times New Roman" w:hAnsi="Times New Roman" w:cs="Times New Roman"/>
              </w:rPr>
              <w:t>:</w:t>
            </w:r>
          </w:p>
        </w:tc>
        <w:tc>
          <w:tcPr>
            <w:tcW w:w="2523" w:type="dxa"/>
          </w:tcPr>
          <w:p w14:paraId="79ED2B8F" w14:textId="2A1FA56C" w:rsidR="00CB7B89" w:rsidRPr="00630146" w:rsidRDefault="00630146">
            <w:pPr>
              <w:rPr>
                <w:rFonts w:ascii="Times New Roman" w:hAnsi="Times New Roman" w:cs="Times New Roman"/>
              </w:rPr>
            </w:pPr>
            <w:r>
              <w:rPr>
                <w:rFonts w:ascii="Times New Roman" w:hAnsi="Times New Roman" w:cs="Times New Roman"/>
              </w:rPr>
              <w:t>M-F</w:t>
            </w:r>
          </w:p>
        </w:tc>
        <w:tc>
          <w:tcPr>
            <w:tcW w:w="3600" w:type="dxa"/>
          </w:tcPr>
          <w:p w14:paraId="1AACFEEB" w14:textId="77777777" w:rsidR="00CB7B89" w:rsidRPr="00630146" w:rsidRDefault="00CB7B89">
            <w:pPr>
              <w:rPr>
                <w:rFonts w:ascii="Times New Roman" w:hAnsi="Times New Roman" w:cs="Times New Roman"/>
              </w:rPr>
            </w:pPr>
            <w:r w:rsidRPr="00630146">
              <w:rPr>
                <w:rFonts w:ascii="Times New Roman" w:hAnsi="Times New Roman" w:cs="Times New Roman"/>
              </w:rPr>
              <w:t>Approx. number of students:</w:t>
            </w:r>
          </w:p>
        </w:tc>
        <w:tc>
          <w:tcPr>
            <w:tcW w:w="1970" w:type="dxa"/>
          </w:tcPr>
          <w:p w14:paraId="79BC3B7C" w14:textId="7486C28E" w:rsidR="00CB7B89" w:rsidRPr="00630146" w:rsidRDefault="00630146">
            <w:pPr>
              <w:rPr>
                <w:rFonts w:ascii="Times New Roman" w:hAnsi="Times New Roman" w:cs="Times New Roman"/>
              </w:rPr>
            </w:pPr>
            <w:r>
              <w:rPr>
                <w:rFonts w:ascii="Times New Roman" w:hAnsi="Times New Roman" w:cs="Times New Roman"/>
              </w:rPr>
              <w:t>10</w:t>
            </w:r>
          </w:p>
        </w:tc>
      </w:tr>
    </w:tbl>
    <w:p w14:paraId="349CD8BA" w14:textId="0938A438" w:rsidR="009C662E" w:rsidRPr="00630146" w:rsidRDefault="009C662E">
      <w:pPr>
        <w:rPr>
          <w:rFonts w:ascii="Times New Roman" w:hAnsi="Times New Roman" w:cs="Times New Roman"/>
        </w:rPr>
      </w:pPr>
    </w:p>
    <w:tbl>
      <w:tblPr>
        <w:tblStyle w:val="TableGrid"/>
        <w:tblW w:w="0" w:type="auto"/>
        <w:tblLook w:val="04A0" w:firstRow="1" w:lastRow="0" w:firstColumn="1" w:lastColumn="0" w:noHBand="0" w:noVBand="1"/>
      </w:tblPr>
      <w:tblGrid>
        <w:gridCol w:w="10790"/>
      </w:tblGrid>
      <w:tr w:rsidR="009C66E4" w:rsidRPr="00630146" w14:paraId="4776F541" w14:textId="77777777" w:rsidTr="009C66E4">
        <w:tc>
          <w:tcPr>
            <w:tcW w:w="10790" w:type="dxa"/>
          </w:tcPr>
          <w:p w14:paraId="003334A3" w14:textId="4D90546A" w:rsidR="009C66E4" w:rsidRPr="00630146" w:rsidRDefault="009C66E4">
            <w:pPr>
              <w:rPr>
                <w:rFonts w:ascii="Times New Roman" w:hAnsi="Times New Roman" w:cs="Times New Roman"/>
                <w:b/>
                <w:bCs/>
              </w:rPr>
            </w:pPr>
            <w:r w:rsidRPr="00630146">
              <w:rPr>
                <w:rFonts w:ascii="Times New Roman" w:hAnsi="Times New Roman" w:cs="Times New Roman"/>
                <w:b/>
                <w:bCs/>
              </w:rPr>
              <w:t xml:space="preserve">Description of the </w:t>
            </w:r>
            <w:r w:rsidR="00C411E0" w:rsidRPr="00630146">
              <w:rPr>
                <w:rFonts w:ascii="Times New Roman" w:hAnsi="Times New Roman" w:cs="Times New Roman"/>
                <w:b/>
                <w:bCs/>
              </w:rPr>
              <w:t>Professional Development</w:t>
            </w:r>
            <w:r w:rsidRPr="00630146">
              <w:rPr>
                <w:rFonts w:ascii="Times New Roman" w:hAnsi="Times New Roman" w:cs="Times New Roman"/>
                <w:b/>
                <w:bCs/>
              </w:rPr>
              <w:t xml:space="preserve"> Class:</w:t>
            </w:r>
          </w:p>
        </w:tc>
      </w:tr>
      <w:tr w:rsidR="009C66E4" w:rsidRPr="00630146" w14:paraId="0923C1C3" w14:textId="77777777" w:rsidTr="009C66E4">
        <w:tc>
          <w:tcPr>
            <w:tcW w:w="10790" w:type="dxa"/>
          </w:tcPr>
          <w:p w14:paraId="39ABA69E" w14:textId="0E2BB39A" w:rsidR="009C66E4" w:rsidRPr="00630146" w:rsidRDefault="00630146">
            <w:pPr>
              <w:rPr>
                <w:rFonts w:ascii="Times New Roman" w:hAnsi="Times New Roman" w:cs="Times New Roman"/>
              </w:rPr>
            </w:pPr>
            <w:r w:rsidRPr="00630146">
              <w:rPr>
                <w:rFonts w:ascii="Times New Roman" w:hAnsi="Times New Roman" w:cs="Times New Roman"/>
              </w:rPr>
              <w:t xml:space="preserve">Digging Deeper: Trowels to Teaching:  Using archaeology to create an understanding of the necessity of cultural stewardship for forgotten and marginalized communities. </w:t>
            </w:r>
          </w:p>
        </w:tc>
      </w:tr>
    </w:tbl>
    <w:p w14:paraId="3BCCF875" w14:textId="3E88A44B" w:rsidR="009C66E4" w:rsidRPr="00630146" w:rsidRDefault="009C66E4">
      <w:pPr>
        <w:rPr>
          <w:rFonts w:ascii="Times New Roman" w:hAnsi="Times New Roman" w:cs="Times New Roman"/>
          <w:b/>
          <w:bCs/>
          <w:sz w:val="10"/>
        </w:rPr>
      </w:pPr>
    </w:p>
    <w:tbl>
      <w:tblPr>
        <w:tblStyle w:val="TableGrid"/>
        <w:tblW w:w="0" w:type="auto"/>
        <w:tblLook w:val="04A0" w:firstRow="1" w:lastRow="0" w:firstColumn="1" w:lastColumn="0" w:noHBand="0" w:noVBand="1"/>
      </w:tblPr>
      <w:tblGrid>
        <w:gridCol w:w="10790"/>
      </w:tblGrid>
      <w:tr w:rsidR="009C66E4" w:rsidRPr="00630146" w14:paraId="463D9912" w14:textId="77777777" w:rsidTr="71043146">
        <w:tc>
          <w:tcPr>
            <w:tcW w:w="10790" w:type="dxa"/>
          </w:tcPr>
          <w:p w14:paraId="41647732" w14:textId="136A10E9" w:rsidR="009C66E4" w:rsidRPr="00630146" w:rsidRDefault="009E118D">
            <w:pPr>
              <w:rPr>
                <w:rFonts w:ascii="Times New Roman" w:hAnsi="Times New Roman" w:cs="Times New Roman"/>
                <w:b/>
                <w:bCs/>
              </w:rPr>
            </w:pPr>
            <w:r w:rsidRPr="00630146">
              <w:rPr>
                <w:rFonts w:ascii="Times New Roman" w:hAnsi="Times New Roman" w:cs="Times New Roman"/>
                <w:b/>
                <w:bCs/>
              </w:rPr>
              <w:t>Content Standards</w:t>
            </w:r>
            <w:r w:rsidR="009C66E4" w:rsidRPr="00630146">
              <w:rPr>
                <w:rFonts w:ascii="Times New Roman" w:hAnsi="Times New Roman" w:cs="Times New Roman"/>
                <w:b/>
                <w:bCs/>
              </w:rPr>
              <w:t>:</w:t>
            </w:r>
          </w:p>
        </w:tc>
      </w:tr>
      <w:tr w:rsidR="009C66E4" w:rsidRPr="00630146" w14:paraId="08BB36CE" w14:textId="77777777" w:rsidTr="71043146">
        <w:tc>
          <w:tcPr>
            <w:tcW w:w="10790" w:type="dxa"/>
          </w:tcPr>
          <w:p w14:paraId="0A3944BE" w14:textId="546A0CFC" w:rsidR="00630146" w:rsidRPr="00630146" w:rsidRDefault="00630146" w:rsidP="00630146">
            <w:pPr>
              <w:pStyle w:val="NormalWeb"/>
              <w:rPr>
                <w:sz w:val="22"/>
                <w:szCs w:val="22"/>
              </w:rPr>
            </w:pPr>
            <w:r w:rsidRPr="00630146">
              <w:rPr>
                <w:rStyle w:val="Strong"/>
                <w:sz w:val="22"/>
                <w:szCs w:val="22"/>
              </w:rPr>
              <w:t>Standard: History - Indicator 5.A.1.a, b, and c (Grades 5–8)</w:t>
            </w:r>
          </w:p>
          <w:p w14:paraId="520EEAC3" w14:textId="77777777" w:rsidR="00630146" w:rsidRPr="00630146" w:rsidRDefault="00630146" w:rsidP="00630146">
            <w:pPr>
              <w:pStyle w:val="NormalWeb"/>
              <w:rPr>
                <w:sz w:val="22"/>
                <w:szCs w:val="22"/>
              </w:rPr>
            </w:pPr>
            <w:r w:rsidRPr="00630146">
              <w:rPr>
                <w:rStyle w:val="Emphasis"/>
                <w:sz w:val="22"/>
                <w:szCs w:val="22"/>
              </w:rPr>
              <w:t>Analyze the religious, economic, and political motivations that led to the colonization of North America by European powers.</w:t>
            </w:r>
          </w:p>
          <w:p w14:paraId="21512E75" w14:textId="77777777" w:rsidR="00630146" w:rsidRPr="00630146" w:rsidRDefault="00630146" w:rsidP="00630146">
            <w:pPr>
              <w:pStyle w:val="NormalWeb"/>
              <w:numPr>
                <w:ilvl w:val="0"/>
                <w:numId w:val="1"/>
              </w:numPr>
              <w:rPr>
                <w:sz w:val="22"/>
                <w:szCs w:val="22"/>
              </w:rPr>
            </w:pPr>
            <w:r w:rsidRPr="00630146">
              <w:rPr>
                <w:rStyle w:val="Strong"/>
                <w:sz w:val="22"/>
                <w:szCs w:val="22"/>
              </w:rPr>
              <w:t>5.A.1.a</w:t>
            </w:r>
            <w:r w:rsidRPr="00630146">
              <w:rPr>
                <w:sz w:val="22"/>
                <w:szCs w:val="22"/>
              </w:rPr>
              <w:t>: Describe the motivations for European exploration and settlement in the Americas.</w:t>
            </w:r>
          </w:p>
          <w:p w14:paraId="426FFC65" w14:textId="77777777" w:rsidR="00630146" w:rsidRPr="00630146" w:rsidRDefault="00630146" w:rsidP="00630146">
            <w:pPr>
              <w:pStyle w:val="NormalWeb"/>
              <w:numPr>
                <w:ilvl w:val="0"/>
                <w:numId w:val="1"/>
              </w:numPr>
              <w:rPr>
                <w:sz w:val="22"/>
                <w:szCs w:val="22"/>
              </w:rPr>
            </w:pPr>
            <w:r w:rsidRPr="00630146">
              <w:rPr>
                <w:rStyle w:val="Strong"/>
                <w:sz w:val="22"/>
                <w:szCs w:val="22"/>
              </w:rPr>
              <w:t>5.A.1.b</w:t>
            </w:r>
            <w:r w:rsidRPr="00630146">
              <w:rPr>
                <w:sz w:val="22"/>
                <w:szCs w:val="22"/>
              </w:rPr>
              <w:t>: Analyze the impact of geography and climate on the development of colonial regions.</w:t>
            </w:r>
          </w:p>
          <w:p w14:paraId="5D3289E1" w14:textId="77777777" w:rsidR="00630146" w:rsidRPr="00630146" w:rsidRDefault="00630146" w:rsidP="00630146">
            <w:pPr>
              <w:pStyle w:val="NormalWeb"/>
              <w:numPr>
                <w:ilvl w:val="0"/>
                <w:numId w:val="1"/>
              </w:numPr>
              <w:rPr>
                <w:sz w:val="22"/>
                <w:szCs w:val="22"/>
              </w:rPr>
            </w:pPr>
            <w:r w:rsidRPr="00630146">
              <w:rPr>
                <w:rStyle w:val="Strong"/>
                <w:sz w:val="22"/>
                <w:szCs w:val="22"/>
              </w:rPr>
              <w:t>5.A.1.c</w:t>
            </w:r>
            <w:r w:rsidRPr="00630146">
              <w:rPr>
                <w:sz w:val="22"/>
                <w:szCs w:val="22"/>
              </w:rPr>
              <w:t>: Explain how interactions between Native Americans and European settlers affected both groups.</w:t>
            </w:r>
          </w:p>
          <w:p w14:paraId="76E058BF" w14:textId="77777777" w:rsidR="00630146" w:rsidRPr="00630146" w:rsidRDefault="00630146" w:rsidP="00630146">
            <w:pPr>
              <w:pStyle w:val="NormalWeb"/>
              <w:rPr>
                <w:sz w:val="22"/>
                <w:szCs w:val="22"/>
              </w:rPr>
            </w:pPr>
            <w:r w:rsidRPr="00630146">
              <w:rPr>
                <w:rStyle w:val="Strong"/>
                <w:sz w:val="22"/>
                <w:szCs w:val="22"/>
              </w:rPr>
              <w:t>Standard: History - Indicator 5.C.1.a</w:t>
            </w:r>
          </w:p>
          <w:p w14:paraId="17B999B1" w14:textId="77777777" w:rsidR="00630146" w:rsidRPr="00630146" w:rsidRDefault="00630146" w:rsidP="00630146">
            <w:pPr>
              <w:pStyle w:val="NormalWeb"/>
              <w:rPr>
                <w:sz w:val="22"/>
                <w:szCs w:val="22"/>
              </w:rPr>
            </w:pPr>
            <w:r w:rsidRPr="00630146">
              <w:rPr>
                <w:rStyle w:val="Emphasis"/>
                <w:sz w:val="22"/>
                <w:szCs w:val="22"/>
              </w:rPr>
              <w:t>Describe hardships experienced by settlers in the early colonies.</w:t>
            </w:r>
          </w:p>
          <w:p w14:paraId="4649C9FB" w14:textId="77777777" w:rsidR="00630146" w:rsidRPr="00630146" w:rsidRDefault="00630146" w:rsidP="00630146">
            <w:pPr>
              <w:pStyle w:val="NormalWeb"/>
              <w:rPr>
                <w:sz w:val="22"/>
                <w:szCs w:val="22"/>
              </w:rPr>
            </w:pPr>
            <w:r w:rsidRPr="00630146">
              <w:rPr>
                <w:rStyle w:val="Strong"/>
                <w:sz w:val="22"/>
                <w:szCs w:val="22"/>
              </w:rPr>
              <w:t>Standard: History - Indicator 5.C.3.b</w:t>
            </w:r>
          </w:p>
          <w:p w14:paraId="17D6823F" w14:textId="77777777" w:rsidR="00630146" w:rsidRPr="00630146" w:rsidRDefault="00630146" w:rsidP="00630146">
            <w:pPr>
              <w:pStyle w:val="NormalWeb"/>
              <w:rPr>
                <w:sz w:val="22"/>
                <w:szCs w:val="22"/>
              </w:rPr>
            </w:pPr>
            <w:r w:rsidRPr="00630146">
              <w:rPr>
                <w:rStyle w:val="Emphasis"/>
                <w:sz w:val="22"/>
                <w:szCs w:val="22"/>
              </w:rPr>
              <w:t>Explain how economic and social structures influenced daily colonial life.</w:t>
            </w:r>
          </w:p>
          <w:p w14:paraId="1B4F591F" w14:textId="77777777" w:rsidR="00630146" w:rsidRPr="00630146" w:rsidRDefault="00630146" w:rsidP="00630146">
            <w:pPr>
              <w:pStyle w:val="NormalWeb"/>
              <w:rPr>
                <w:sz w:val="22"/>
                <w:szCs w:val="22"/>
              </w:rPr>
            </w:pPr>
            <w:r w:rsidRPr="00630146">
              <w:rPr>
                <w:rStyle w:val="Strong"/>
                <w:sz w:val="22"/>
                <w:szCs w:val="22"/>
              </w:rPr>
              <w:t>Standard: Geography - Indicator 3.A.1.a</w:t>
            </w:r>
          </w:p>
          <w:p w14:paraId="4E1AB082" w14:textId="77777777" w:rsidR="00630146" w:rsidRPr="00630146" w:rsidRDefault="00630146" w:rsidP="00630146">
            <w:pPr>
              <w:pStyle w:val="NormalWeb"/>
              <w:rPr>
                <w:sz w:val="22"/>
                <w:szCs w:val="22"/>
              </w:rPr>
            </w:pPr>
            <w:r w:rsidRPr="00630146">
              <w:rPr>
                <w:rStyle w:val="Emphasis"/>
                <w:sz w:val="22"/>
                <w:szCs w:val="22"/>
              </w:rPr>
              <w:t>Use geographic tools to locate places and describe human and physical characteristics.</w:t>
            </w:r>
          </w:p>
          <w:p w14:paraId="4426348F" w14:textId="70F2588B" w:rsidR="009C66E4" w:rsidRPr="00630146" w:rsidRDefault="009C66E4">
            <w:pPr>
              <w:rPr>
                <w:rFonts w:ascii="Times New Roman" w:hAnsi="Times New Roman" w:cs="Times New Roman"/>
              </w:rPr>
            </w:pPr>
          </w:p>
        </w:tc>
      </w:tr>
    </w:tbl>
    <w:p w14:paraId="7E8AC5AC" w14:textId="68D69C09" w:rsidR="009C66E4" w:rsidRPr="00630146" w:rsidRDefault="009C66E4">
      <w:pPr>
        <w:rPr>
          <w:rFonts w:ascii="Times New Roman" w:hAnsi="Times New Roman" w:cs="Times New Roman"/>
          <w:sz w:val="8"/>
        </w:rPr>
      </w:pPr>
    </w:p>
    <w:tbl>
      <w:tblPr>
        <w:tblStyle w:val="TableGrid"/>
        <w:tblW w:w="0" w:type="auto"/>
        <w:tblLook w:val="04A0" w:firstRow="1" w:lastRow="0" w:firstColumn="1" w:lastColumn="0" w:noHBand="0" w:noVBand="1"/>
      </w:tblPr>
      <w:tblGrid>
        <w:gridCol w:w="10790"/>
      </w:tblGrid>
      <w:tr w:rsidR="00630146" w:rsidRPr="00630146" w14:paraId="03BACDD5" w14:textId="77777777" w:rsidTr="00630146">
        <w:tc>
          <w:tcPr>
            <w:tcW w:w="10790" w:type="dxa"/>
          </w:tcPr>
          <w:p w14:paraId="6D237134" w14:textId="3B2A12EA" w:rsidR="00630146" w:rsidRPr="00630146" w:rsidRDefault="00630146" w:rsidP="00630146">
            <w:pPr>
              <w:pStyle w:val="Heading3"/>
              <w:rPr>
                <w:rStyle w:val="Strong"/>
                <w:b/>
                <w:bCs/>
                <w:sz w:val="22"/>
                <w:szCs w:val="22"/>
              </w:rPr>
            </w:pPr>
            <w:r w:rsidRPr="00630146">
              <w:rPr>
                <w:rStyle w:val="Strong"/>
                <w:b/>
                <w:bCs/>
                <w:sz w:val="22"/>
                <w:szCs w:val="22"/>
              </w:rPr>
              <w:t>Objectives</w:t>
            </w:r>
          </w:p>
        </w:tc>
      </w:tr>
      <w:tr w:rsidR="00630146" w:rsidRPr="00630146" w14:paraId="09DF40D5" w14:textId="77777777" w:rsidTr="00630146">
        <w:tc>
          <w:tcPr>
            <w:tcW w:w="10790" w:type="dxa"/>
          </w:tcPr>
          <w:p w14:paraId="3AD0BA50" w14:textId="77777777" w:rsidR="00630146" w:rsidRPr="00630146" w:rsidRDefault="00630146" w:rsidP="00630146">
            <w:pPr>
              <w:pStyle w:val="Heading3"/>
              <w:rPr>
                <w:sz w:val="22"/>
                <w:szCs w:val="22"/>
              </w:rPr>
            </w:pPr>
            <w:r w:rsidRPr="00630146">
              <w:rPr>
                <w:rStyle w:val="Strong"/>
                <w:b/>
                <w:bCs/>
                <w:sz w:val="22"/>
                <w:szCs w:val="22"/>
              </w:rPr>
              <w:t>Lesson Objectives (aligned to standards)</w:t>
            </w:r>
          </w:p>
          <w:p w14:paraId="74886F58" w14:textId="77777777" w:rsidR="00630146" w:rsidRPr="00630146" w:rsidRDefault="00630146" w:rsidP="00630146">
            <w:pPr>
              <w:pStyle w:val="NormalWeb"/>
              <w:numPr>
                <w:ilvl w:val="0"/>
                <w:numId w:val="2"/>
              </w:numPr>
              <w:rPr>
                <w:sz w:val="22"/>
                <w:szCs w:val="22"/>
              </w:rPr>
            </w:pPr>
            <w:r w:rsidRPr="00630146">
              <w:rPr>
                <w:rStyle w:val="Strong"/>
                <w:sz w:val="22"/>
                <w:szCs w:val="22"/>
              </w:rPr>
              <w:t>Students will describe</w:t>
            </w:r>
            <w:r w:rsidRPr="00630146">
              <w:rPr>
                <w:sz w:val="22"/>
                <w:szCs w:val="22"/>
              </w:rPr>
              <w:t xml:space="preserve"> the causes and consequences of the Starving Time in Jamestown, including the impact of environment, supply shortages, and conflict with Native Americans.</w:t>
            </w:r>
            <w:r w:rsidRPr="00630146">
              <w:rPr>
                <w:sz w:val="22"/>
                <w:szCs w:val="22"/>
              </w:rPr>
              <w:br/>
            </w:r>
            <w:r w:rsidRPr="00630146">
              <w:rPr>
                <w:rStyle w:val="Emphasis"/>
                <w:sz w:val="22"/>
                <w:szCs w:val="22"/>
              </w:rPr>
              <w:t>(Aligns with 5.A.1.b, 5.C.1.a)</w:t>
            </w:r>
          </w:p>
          <w:p w14:paraId="31246C78" w14:textId="77777777" w:rsidR="00630146" w:rsidRPr="00630146" w:rsidRDefault="00630146" w:rsidP="00630146">
            <w:pPr>
              <w:pStyle w:val="NormalWeb"/>
              <w:numPr>
                <w:ilvl w:val="0"/>
                <w:numId w:val="2"/>
              </w:numPr>
              <w:rPr>
                <w:sz w:val="22"/>
                <w:szCs w:val="22"/>
              </w:rPr>
            </w:pPr>
            <w:r w:rsidRPr="00630146">
              <w:rPr>
                <w:rStyle w:val="Strong"/>
                <w:sz w:val="22"/>
                <w:szCs w:val="22"/>
              </w:rPr>
              <w:t>Students will analyze</w:t>
            </w:r>
            <w:r w:rsidRPr="00630146">
              <w:rPr>
                <w:sz w:val="22"/>
                <w:szCs w:val="22"/>
              </w:rPr>
              <w:t xml:space="preserve"> primary and secondary sources related to Jamestown to determine what life was like for settlers during the winter of 1609–1610.</w:t>
            </w:r>
            <w:r w:rsidRPr="00630146">
              <w:rPr>
                <w:sz w:val="22"/>
                <w:szCs w:val="22"/>
              </w:rPr>
              <w:br/>
            </w:r>
            <w:r w:rsidRPr="00630146">
              <w:rPr>
                <w:rStyle w:val="Emphasis"/>
                <w:sz w:val="22"/>
                <w:szCs w:val="22"/>
              </w:rPr>
              <w:t>(Aligns with 5.C.1.a, 5.C.3.b)</w:t>
            </w:r>
          </w:p>
          <w:p w14:paraId="5D6207D7" w14:textId="77777777" w:rsidR="00630146" w:rsidRPr="00630146" w:rsidRDefault="00630146" w:rsidP="00630146">
            <w:pPr>
              <w:pStyle w:val="NormalWeb"/>
              <w:numPr>
                <w:ilvl w:val="0"/>
                <w:numId w:val="2"/>
              </w:numPr>
              <w:rPr>
                <w:sz w:val="22"/>
                <w:szCs w:val="22"/>
              </w:rPr>
            </w:pPr>
            <w:r w:rsidRPr="00630146">
              <w:rPr>
                <w:rStyle w:val="Strong"/>
                <w:sz w:val="22"/>
                <w:szCs w:val="22"/>
              </w:rPr>
              <w:t>Students will evaluate</w:t>
            </w:r>
            <w:r w:rsidRPr="00630146">
              <w:rPr>
                <w:sz w:val="22"/>
                <w:szCs w:val="22"/>
              </w:rPr>
              <w:t xml:space="preserve"> how extreme conditions, such as starvation and isolation, can affect human behavior, using historical evidence of cannibalism during the Starving Time.</w:t>
            </w:r>
            <w:r w:rsidRPr="00630146">
              <w:rPr>
                <w:sz w:val="22"/>
                <w:szCs w:val="22"/>
              </w:rPr>
              <w:br/>
            </w:r>
            <w:r w:rsidRPr="00630146">
              <w:rPr>
                <w:rStyle w:val="Emphasis"/>
                <w:sz w:val="22"/>
                <w:szCs w:val="22"/>
              </w:rPr>
              <w:t>(Aligns with 5.C.1.a, 5.C.3.b)</w:t>
            </w:r>
          </w:p>
          <w:p w14:paraId="14D3B18D" w14:textId="77777777" w:rsidR="00630146" w:rsidRPr="00630146" w:rsidRDefault="00630146" w:rsidP="00630146">
            <w:pPr>
              <w:pStyle w:val="NormalWeb"/>
              <w:numPr>
                <w:ilvl w:val="0"/>
                <w:numId w:val="2"/>
              </w:numPr>
              <w:rPr>
                <w:sz w:val="22"/>
                <w:szCs w:val="22"/>
              </w:rPr>
            </w:pPr>
            <w:r w:rsidRPr="00630146">
              <w:rPr>
                <w:rStyle w:val="Strong"/>
                <w:sz w:val="22"/>
                <w:szCs w:val="22"/>
              </w:rPr>
              <w:t>Students will explain</w:t>
            </w:r>
            <w:r w:rsidRPr="00630146">
              <w:rPr>
                <w:sz w:val="22"/>
                <w:szCs w:val="22"/>
              </w:rPr>
              <w:t xml:space="preserve"> how geographical features and the settlers’ location contributed to their lack of food and exposure to conflict.</w:t>
            </w:r>
            <w:r w:rsidRPr="00630146">
              <w:rPr>
                <w:sz w:val="22"/>
                <w:szCs w:val="22"/>
              </w:rPr>
              <w:br/>
            </w:r>
            <w:r w:rsidRPr="00630146">
              <w:rPr>
                <w:rStyle w:val="Emphasis"/>
                <w:sz w:val="22"/>
                <w:szCs w:val="22"/>
              </w:rPr>
              <w:t>(Aligns with 3.A.1.a, 5.A.1.b)</w:t>
            </w:r>
          </w:p>
          <w:p w14:paraId="184F3E06" w14:textId="77777777" w:rsidR="00630146" w:rsidRPr="00630146" w:rsidRDefault="00630146" w:rsidP="00630146">
            <w:pPr>
              <w:pStyle w:val="NormalWeb"/>
              <w:numPr>
                <w:ilvl w:val="0"/>
                <w:numId w:val="2"/>
              </w:numPr>
              <w:rPr>
                <w:sz w:val="22"/>
                <w:szCs w:val="22"/>
              </w:rPr>
            </w:pPr>
            <w:r w:rsidRPr="00630146">
              <w:rPr>
                <w:rStyle w:val="Strong"/>
                <w:sz w:val="22"/>
                <w:szCs w:val="22"/>
              </w:rPr>
              <w:lastRenderedPageBreak/>
              <w:t>Students will examine</w:t>
            </w:r>
            <w:r w:rsidRPr="00630146">
              <w:rPr>
                <w:sz w:val="22"/>
                <w:szCs w:val="22"/>
              </w:rPr>
              <w:t xml:space="preserve"> the relationships between English colonists and the Powhatan Confederacy and how those interactions contributed to the crisis at Jamestown.</w:t>
            </w:r>
            <w:r w:rsidRPr="00630146">
              <w:rPr>
                <w:sz w:val="22"/>
                <w:szCs w:val="22"/>
              </w:rPr>
              <w:br/>
            </w:r>
            <w:r w:rsidRPr="00630146">
              <w:rPr>
                <w:rStyle w:val="Emphasis"/>
                <w:sz w:val="22"/>
                <w:szCs w:val="22"/>
              </w:rPr>
              <w:t>(Aligns with 5.A.1.c)</w:t>
            </w:r>
          </w:p>
          <w:p w14:paraId="0519B10A" w14:textId="77777777" w:rsidR="00100955" w:rsidRPr="00100955" w:rsidRDefault="00630146" w:rsidP="00100955">
            <w:pPr>
              <w:pStyle w:val="NormalWeb"/>
              <w:numPr>
                <w:ilvl w:val="0"/>
                <w:numId w:val="2"/>
              </w:numPr>
              <w:rPr>
                <w:rStyle w:val="Emphasis"/>
                <w:i w:val="0"/>
                <w:iCs w:val="0"/>
                <w:sz w:val="22"/>
                <w:szCs w:val="22"/>
              </w:rPr>
            </w:pPr>
            <w:r w:rsidRPr="00630146">
              <w:rPr>
                <w:rStyle w:val="Strong"/>
                <w:sz w:val="22"/>
                <w:szCs w:val="22"/>
              </w:rPr>
              <w:t>Students will identify and assess</w:t>
            </w:r>
            <w:r w:rsidRPr="00630146">
              <w:rPr>
                <w:sz w:val="22"/>
                <w:szCs w:val="22"/>
              </w:rPr>
              <w:t xml:space="preserve"> the economic motivations of the Virginia Company and how profit motives may have contributed to settler hardship.</w:t>
            </w:r>
            <w:r w:rsidRPr="00630146">
              <w:rPr>
                <w:sz w:val="22"/>
                <w:szCs w:val="22"/>
              </w:rPr>
              <w:br/>
            </w:r>
            <w:r w:rsidRPr="00630146">
              <w:rPr>
                <w:rStyle w:val="Emphasis"/>
                <w:sz w:val="22"/>
                <w:szCs w:val="22"/>
              </w:rPr>
              <w:t>(Aligns with 5.A.1.a, 5.C.3.b)</w:t>
            </w:r>
          </w:p>
          <w:p w14:paraId="3649F49A" w14:textId="77777777" w:rsidR="00100955" w:rsidRPr="00100955" w:rsidRDefault="00100955" w:rsidP="00100955">
            <w:pPr>
              <w:pStyle w:val="NormalWeb"/>
              <w:numPr>
                <w:ilvl w:val="0"/>
                <w:numId w:val="2"/>
              </w:numPr>
              <w:rPr>
                <w:rStyle w:val="Strong"/>
                <w:sz w:val="22"/>
                <w:szCs w:val="22"/>
              </w:rPr>
            </w:pPr>
            <w:r w:rsidRPr="00100955">
              <w:rPr>
                <w:rStyle w:val="Strong"/>
                <w:sz w:val="22"/>
                <w:szCs w:val="22"/>
              </w:rPr>
              <w:t>Students will evaluate how archaeological discoverie</w:t>
            </w:r>
            <w:r>
              <w:rPr>
                <w:rStyle w:val="Strong"/>
                <w:sz w:val="22"/>
                <w:szCs w:val="22"/>
              </w:rPr>
              <w:t xml:space="preserve">s </w:t>
            </w:r>
            <w:r w:rsidRPr="00100955">
              <w:rPr>
                <w:rStyle w:val="Strong"/>
                <w:b w:val="0"/>
                <w:bCs w:val="0"/>
                <w:sz w:val="22"/>
                <w:szCs w:val="22"/>
              </w:rPr>
              <w:t>such as evidence of cannibalism during the Starving Time—have reshaped historical interpretations of early Jamestown, and explain how archaeology can confirm, contradict, or expand upon written historical records from the time.</w:t>
            </w:r>
          </w:p>
          <w:p w14:paraId="293CEAE0" w14:textId="0D41F468" w:rsidR="00100955" w:rsidRPr="00100955" w:rsidRDefault="00100955" w:rsidP="00100955">
            <w:pPr>
              <w:pStyle w:val="NormalWeb"/>
              <w:numPr>
                <w:ilvl w:val="0"/>
                <w:numId w:val="2"/>
              </w:numPr>
              <w:rPr>
                <w:b/>
                <w:bCs/>
                <w:sz w:val="22"/>
                <w:szCs w:val="22"/>
              </w:rPr>
            </w:pPr>
            <w:r>
              <w:t xml:space="preserve"> </w:t>
            </w:r>
            <w:r w:rsidRPr="00100955">
              <w:rPr>
                <w:rStyle w:val="Strong"/>
              </w:rPr>
              <w:t>Supporting Statement for Instruction or Discussion:</w:t>
            </w:r>
          </w:p>
          <w:p w14:paraId="6C015322" w14:textId="560E83CD" w:rsidR="00630146" w:rsidRPr="00630146" w:rsidRDefault="00100955" w:rsidP="00366651">
            <w:pPr>
              <w:pStyle w:val="NormalWeb"/>
            </w:pPr>
            <w:r>
              <w:t xml:space="preserve">*****Archaeological evidence, including the forensic analysis of remains from early Jamestown, has revealed the extreme desperation settlers faced during the Starving Time—evidence that was largely omitted or downplayed in written records. These findings demonstrate how archaeology serves as a vital tool in clarifying and sometimes rewriting our understanding of the past by uncovering physical truths that historical documents alone may not fully </w:t>
            </w:r>
            <w:r w:rsidR="00366651">
              <w:t>reveal. *</w:t>
            </w:r>
            <w:r>
              <w:t>***</w:t>
            </w:r>
            <w:r w:rsidR="00366651">
              <w:br/>
            </w:r>
          </w:p>
        </w:tc>
      </w:tr>
    </w:tbl>
    <w:p w14:paraId="0B03204A" w14:textId="1FD3F69B" w:rsidR="00C2436E" w:rsidRDefault="00C2436E"/>
    <w:tbl>
      <w:tblPr>
        <w:tblStyle w:val="TableGrid"/>
        <w:tblW w:w="0" w:type="auto"/>
        <w:tblLook w:val="04A0" w:firstRow="1" w:lastRow="0" w:firstColumn="1" w:lastColumn="0" w:noHBand="0" w:noVBand="1"/>
      </w:tblPr>
      <w:tblGrid>
        <w:gridCol w:w="10790"/>
      </w:tblGrid>
      <w:tr w:rsidR="00630146" w14:paraId="2304E6EF" w14:textId="77777777" w:rsidTr="00630146">
        <w:tc>
          <w:tcPr>
            <w:tcW w:w="10790" w:type="dxa"/>
          </w:tcPr>
          <w:p w14:paraId="5F824103" w14:textId="43612F1A" w:rsidR="00630146" w:rsidRPr="00630146" w:rsidRDefault="00630146">
            <w:pPr>
              <w:rPr>
                <w:rFonts w:ascii="Times New Roman" w:hAnsi="Times New Roman" w:cs="Times New Roman"/>
                <w:b/>
                <w:bCs/>
              </w:rPr>
            </w:pPr>
            <w:r w:rsidRPr="00630146">
              <w:rPr>
                <w:rFonts w:ascii="Times New Roman" w:hAnsi="Times New Roman" w:cs="Times New Roman"/>
                <w:b/>
                <w:bCs/>
              </w:rPr>
              <w:t>Purpose:</w:t>
            </w:r>
          </w:p>
        </w:tc>
      </w:tr>
      <w:tr w:rsidR="00630146" w14:paraId="2B383153" w14:textId="77777777" w:rsidTr="00630146">
        <w:tc>
          <w:tcPr>
            <w:tcW w:w="10790" w:type="dxa"/>
          </w:tcPr>
          <w:p w14:paraId="55B7B43D" w14:textId="72B920C8" w:rsidR="00630146" w:rsidRPr="00630146" w:rsidRDefault="00630146">
            <w:pPr>
              <w:rPr>
                <w:rFonts w:ascii="Times New Roman" w:hAnsi="Times New Roman" w:cs="Times New Roman"/>
              </w:rPr>
            </w:pPr>
            <w:r w:rsidRPr="00630146">
              <w:rPr>
                <w:rFonts w:ascii="Times New Roman" w:hAnsi="Times New Roman" w:cs="Times New Roman"/>
              </w:rPr>
              <w:t xml:space="preserve">Big Ideas: Causes, effects, reasons for different accounts Essential Question </w:t>
            </w:r>
            <w:r>
              <w:rPr>
                <w:rFonts w:ascii="Times New Roman" w:hAnsi="Times New Roman" w:cs="Times New Roman"/>
              </w:rPr>
              <w:br/>
            </w:r>
          </w:p>
          <w:p w14:paraId="69EFEC03" w14:textId="4F9E8F16" w:rsidR="00630146" w:rsidRPr="00630146" w:rsidRDefault="00630146" w:rsidP="00630146">
            <w:pPr>
              <w:pStyle w:val="ListParagraph"/>
              <w:numPr>
                <w:ilvl w:val="0"/>
                <w:numId w:val="3"/>
              </w:numPr>
              <w:rPr>
                <w:rFonts w:ascii="Times New Roman" w:hAnsi="Times New Roman" w:cs="Times New Roman"/>
              </w:rPr>
            </w:pPr>
            <w:r w:rsidRPr="00630146">
              <w:rPr>
                <w:rFonts w:ascii="Times New Roman" w:hAnsi="Times New Roman" w:cs="Times New Roman"/>
              </w:rPr>
              <w:t xml:space="preserve">What </w:t>
            </w:r>
            <w:r w:rsidR="00E255DE">
              <w:rPr>
                <w:rFonts w:ascii="Times New Roman" w:hAnsi="Times New Roman" w:cs="Times New Roman"/>
              </w:rPr>
              <w:t>factors</w:t>
            </w:r>
            <w:r w:rsidR="002A46FB">
              <w:rPr>
                <w:rFonts w:ascii="Times New Roman" w:hAnsi="Times New Roman" w:cs="Times New Roman"/>
              </w:rPr>
              <w:t xml:space="preserve"> </w:t>
            </w:r>
            <w:r w:rsidRPr="00630146">
              <w:rPr>
                <w:rFonts w:ascii="Times New Roman" w:hAnsi="Times New Roman" w:cs="Times New Roman"/>
              </w:rPr>
              <w:t xml:space="preserve">caused the “starving time” in the Jamestown colony? </w:t>
            </w:r>
          </w:p>
          <w:p w14:paraId="4E1F7F25" w14:textId="643797FE" w:rsidR="00630146" w:rsidRPr="00630146" w:rsidRDefault="00630146" w:rsidP="00630146">
            <w:pPr>
              <w:pStyle w:val="ListParagraph"/>
              <w:numPr>
                <w:ilvl w:val="0"/>
                <w:numId w:val="3"/>
              </w:numPr>
              <w:rPr>
                <w:rFonts w:ascii="Times New Roman" w:hAnsi="Times New Roman" w:cs="Times New Roman"/>
              </w:rPr>
            </w:pPr>
            <w:r w:rsidRPr="00630146">
              <w:rPr>
                <w:rFonts w:ascii="Times New Roman" w:hAnsi="Times New Roman" w:cs="Times New Roman"/>
              </w:rPr>
              <w:t>Why might there be different accounts</w:t>
            </w:r>
            <w:r w:rsidR="002A46FB">
              <w:rPr>
                <w:rFonts w:ascii="Times New Roman" w:hAnsi="Times New Roman" w:cs="Times New Roman"/>
              </w:rPr>
              <w:t>/versions</w:t>
            </w:r>
            <w:r w:rsidRPr="00630146">
              <w:rPr>
                <w:rFonts w:ascii="Times New Roman" w:hAnsi="Times New Roman" w:cs="Times New Roman"/>
              </w:rPr>
              <w:t xml:space="preserve"> of the same event? </w:t>
            </w:r>
            <w:r>
              <w:rPr>
                <w:rFonts w:ascii="Times New Roman" w:hAnsi="Times New Roman" w:cs="Times New Roman"/>
              </w:rPr>
              <w:br/>
            </w:r>
          </w:p>
          <w:p w14:paraId="384B8AF0" w14:textId="432B9D0E" w:rsidR="00630146" w:rsidRPr="00630146" w:rsidRDefault="00630146" w:rsidP="00630146">
            <w:pPr>
              <w:rPr>
                <w:rFonts w:ascii="Times New Roman" w:hAnsi="Times New Roman" w:cs="Times New Roman"/>
              </w:rPr>
            </w:pPr>
            <w:r w:rsidRPr="00630146">
              <w:rPr>
                <w:rFonts w:ascii="Times New Roman" w:hAnsi="Times New Roman" w:cs="Times New Roman"/>
              </w:rPr>
              <w:t xml:space="preserve">Enduring Understandings </w:t>
            </w:r>
            <w:r>
              <w:rPr>
                <w:rFonts w:ascii="Times New Roman" w:hAnsi="Times New Roman" w:cs="Times New Roman"/>
              </w:rPr>
              <w:br/>
            </w:r>
          </w:p>
          <w:p w14:paraId="29BF0D25" w14:textId="77777777" w:rsidR="00630146" w:rsidRDefault="00630146" w:rsidP="00630146">
            <w:pPr>
              <w:pStyle w:val="ListParagraph"/>
              <w:numPr>
                <w:ilvl w:val="0"/>
                <w:numId w:val="3"/>
              </w:numPr>
              <w:rPr>
                <w:rFonts w:ascii="Times New Roman" w:hAnsi="Times New Roman" w:cs="Times New Roman"/>
              </w:rPr>
            </w:pPr>
            <w:r w:rsidRPr="00630146">
              <w:rPr>
                <w:rFonts w:ascii="Times New Roman" w:hAnsi="Times New Roman" w:cs="Times New Roman"/>
              </w:rPr>
              <w:t>Students will understand that ordering events in chronological order can help them identify causes and effects.</w:t>
            </w:r>
          </w:p>
          <w:p w14:paraId="2F8182CF" w14:textId="77777777" w:rsidR="00630146" w:rsidRDefault="00630146" w:rsidP="00630146">
            <w:pPr>
              <w:pStyle w:val="ListParagraph"/>
              <w:numPr>
                <w:ilvl w:val="0"/>
                <w:numId w:val="3"/>
              </w:numPr>
              <w:rPr>
                <w:rFonts w:ascii="Times New Roman" w:hAnsi="Times New Roman" w:cs="Times New Roman"/>
              </w:rPr>
            </w:pPr>
            <w:r w:rsidRPr="00630146">
              <w:rPr>
                <w:rFonts w:ascii="Times New Roman" w:hAnsi="Times New Roman" w:cs="Times New Roman"/>
              </w:rPr>
              <w:t>Students will understand that a reason why there are different accounts of the same event is because different evidence is used to support conclusions.</w:t>
            </w:r>
          </w:p>
          <w:p w14:paraId="27776A5D" w14:textId="3A78075B" w:rsidR="00630146" w:rsidRPr="00630146" w:rsidRDefault="00630146" w:rsidP="00630146">
            <w:pPr>
              <w:pStyle w:val="ListParagraph"/>
              <w:rPr>
                <w:rFonts w:ascii="Times New Roman" w:hAnsi="Times New Roman" w:cs="Times New Roman"/>
              </w:rPr>
            </w:pPr>
          </w:p>
        </w:tc>
      </w:tr>
      <w:tr w:rsidR="00630146" w14:paraId="528CE607" w14:textId="77777777" w:rsidTr="00630146">
        <w:tc>
          <w:tcPr>
            <w:tcW w:w="10790" w:type="dxa"/>
          </w:tcPr>
          <w:p w14:paraId="5A5D90E7" w14:textId="77777777" w:rsidR="00630146" w:rsidRPr="00630146" w:rsidRDefault="00630146"/>
        </w:tc>
      </w:tr>
    </w:tbl>
    <w:p w14:paraId="37A39D8F" w14:textId="77777777" w:rsidR="00630146" w:rsidRDefault="00630146"/>
    <w:tbl>
      <w:tblPr>
        <w:tblStyle w:val="TableGrid"/>
        <w:tblW w:w="0" w:type="auto"/>
        <w:tblLook w:val="04A0" w:firstRow="1" w:lastRow="0" w:firstColumn="1" w:lastColumn="0" w:noHBand="0" w:noVBand="1"/>
      </w:tblPr>
      <w:tblGrid>
        <w:gridCol w:w="10790"/>
      </w:tblGrid>
      <w:tr w:rsidR="00CE78F7" w14:paraId="3FA543A3" w14:textId="77777777" w:rsidTr="00CE78F7">
        <w:tc>
          <w:tcPr>
            <w:tcW w:w="10790" w:type="dxa"/>
          </w:tcPr>
          <w:p w14:paraId="25C9894E" w14:textId="3C8A4258" w:rsidR="00CE78F7" w:rsidRDefault="00CE78F7">
            <w:r>
              <w:t>Links and Documents/Websites</w:t>
            </w:r>
          </w:p>
        </w:tc>
      </w:tr>
      <w:tr w:rsidR="00CE78F7" w14:paraId="4C701838" w14:textId="77777777" w:rsidTr="00CE78F7">
        <w:tc>
          <w:tcPr>
            <w:tcW w:w="10790" w:type="dxa"/>
          </w:tcPr>
          <w:p w14:paraId="26CF5572" w14:textId="77777777" w:rsidR="00CE78F7" w:rsidRDefault="00CE78F7"/>
          <w:p w14:paraId="17EB3A0B" w14:textId="77777777" w:rsidR="00CE78F7" w:rsidRDefault="009907AE" w:rsidP="00CE78F7">
            <w:pPr>
              <w:pStyle w:val="ListParagraph"/>
              <w:numPr>
                <w:ilvl w:val="0"/>
                <w:numId w:val="4"/>
              </w:numPr>
            </w:pPr>
            <w:r>
              <w:t xml:space="preserve">Jamestown Settlers Identified after 400 Years: </w:t>
            </w:r>
            <w:hyperlink r:id="rId6" w:history="1">
              <w:r w:rsidRPr="00F16429">
                <w:rPr>
                  <w:rStyle w:val="Hyperlink"/>
                </w:rPr>
                <w:t>https://www.youtube.com/watch?v=j2KL9XbkaSE</w:t>
              </w:r>
            </w:hyperlink>
            <w:r>
              <w:t xml:space="preserve"> </w:t>
            </w:r>
          </w:p>
          <w:p w14:paraId="7D01D423" w14:textId="77777777" w:rsidR="009907AE" w:rsidRPr="004F0C81" w:rsidRDefault="00A00F12" w:rsidP="00CE78F7">
            <w:pPr>
              <w:pStyle w:val="ListParagraph"/>
              <w:numPr>
                <w:ilvl w:val="0"/>
                <w:numId w:val="4"/>
              </w:numPr>
              <w:rPr>
                <w:highlight w:val="yellow"/>
              </w:rPr>
            </w:pPr>
            <w:r>
              <w:t xml:space="preserve">Cannibalism at Jamestown: Listening to the Bones: </w:t>
            </w:r>
            <w:hyperlink r:id="rId7" w:history="1">
              <w:r w:rsidRPr="004F0C81">
                <w:rPr>
                  <w:rStyle w:val="Hyperlink"/>
                  <w:highlight w:val="yellow"/>
                </w:rPr>
                <w:t>https://www.youtube.com/watch?v=XHGI50ebhA0</w:t>
              </w:r>
            </w:hyperlink>
            <w:r w:rsidRPr="004F0C81">
              <w:rPr>
                <w:highlight w:val="yellow"/>
              </w:rPr>
              <w:t xml:space="preserve"> </w:t>
            </w:r>
          </w:p>
          <w:p w14:paraId="5A5BA82D" w14:textId="77777777" w:rsidR="00A00F12" w:rsidRPr="004F0C81" w:rsidRDefault="00FE7D10" w:rsidP="00CE78F7">
            <w:pPr>
              <w:pStyle w:val="ListParagraph"/>
              <w:numPr>
                <w:ilvl w:val="0"/>
                <w:numId w:val="4"/>
              </w:numPr>
              <w:rPr>
                <w:highlight w:val="yellow"/>
              </w:rPr>
            </w:pPr>
            <w:hyperlink r:id="rId8" w:history="1">
              <w:r w:rsidRPr="004F0C81">
                <w:rPr>
                  <w:rStyle w:val="Hyperlink"/>
                  <w:highlight w:val="yellow"/>
                </w:rPr>
                <w:t>https://richmondmagazine.com/news/features/bill-kelso-and-jamestown/</w:t>
              </w:r>
            </w:hyperlink>
            <w:r w:rsidRPr="004F0C81">
              <w:rPr>
                <w:highlight w:val="yellow"/>
              </w:rPr>
              <w:t xml:space="preserve"> </w:t>
            </w:r>
          </w:p>
          <w:p w14:paraId="6734CF85" w14:textId="77777777" w:rsidR="00FE7D10" w:rsidRDefault="00E53FFA" w:rsidP="00CE78F7">
            <w:pPr>
              <w:pStyle w:val="ListParagraph"/>
              <w:numPr>
                <w:ilvl w:val="0"/>
                <w:numId w:val="4"/>
              </w:numPr>
            </w:pPr>
            <w:hyperlink r:id="rId9" w:history="1">
              <w:r w:rsidRPr="00F16429">
                <w:rPr>
                  <w:rStyle w:val="Hyperlink"/>
                </w:rPr>
                <w:t>https://archaeology.org/issues/january-february-2014/digs-discoveries/jamestown-colony-cannibalism-george-percy/top-10-discoveries-of-2013/</w:t>
              </w:r>
            </w:hyperlink>
            <w:r>
              <w:t xml:space="preserve"> </w:t>
            </w:r>
          </w:p>
          <w:p w14:paraId="7822D1B8" w14:textId="77777777" w:rsidR="00E53FFA" w:rsidRDefault="00730801" w:rsidP="00CE78F7">
            <w:pPr>
              <w:pStyle w:val="ListParagraph"/>
              <w:numPr>
                <w:ilvl w:val="0"/>
                <w:numId w:val="4"/>
              </w:numPr>
            </w:pPr>
            <w:hyperlink r:id="rId10" w:anchor=":~:text=The%20Jamestown%20Rediscovery%20archaeologists%20have,burials%20have%20been%20located%20here" w:history="1">
              <w:r w:rsidRPr="00F16429">
                <w:rPr>
                  <w:rStyle w:val="Hyperlink"/>
                </w:rPr>
                <w:t>https://historicjamestowne.org/november-2023/#:~:text=The%20Jamestown%20Rediscovery%20archaeologists%20have,burials%20have%20been%20located%20here</w:t>
              </w:r>
            </w:hyperlink>
            <w:r w:rsidRPr="00730801">
              <w:t>.</w:t>
            </w:r>
            <w:r>
              <w:t xml:space="preserve"> </w:t>
            </w:r>
          </w:p>
          <w:p w14:paraId="4A6951ED" w14:textId="77777777" w:rsidR="009C751C" w:rsidRDefault="009C751C" w:rsidP="00CE78F7">
            <w:pPr>
              <w:pStyle w:val="ListParagraph"/>
              <w:numPr>
                <w:ilvl w:val="0"/>
                <w:numId w:val="4"/>
              </w:numPr>
            </w:pPr>
            <w:hyperlink r:id="rId11" w:history="1">
              <w:r w:rsidRPr="00F16429">
                <w:rPr>
                  <w:rStyle w:val="Hyperlink"/>
                </w:rPr>
                <w:t>https://historicjamestowne.org/history/history-of-jamestown/the-starving-time/?srsltid=AfmBOoosaqwcON_yVJyWHJFCdnAQEK4tnNNC6r1XTRHcvC1QTZacy-WV</w:t>
              </w:r>
            </w:hyperlink>
            <w:r>
              <w:t xml:space="preserve"> </w:t>
            </w:r>
          </w:p>
          <w:p w14:paraId="765DA035" w14:textId="77777777" w:rsidR="009C751C" w:rsidRPr="004F0C81" w:rsidRDefault="000A023F" w:rsidP="00CE78F7">
            <w:pPr>
              <w:pStyle w:val="ListParagraph"/>
              <w:numPr>
                <w:ilvl w:val="0"/>
                <w:numId w:val="4"/>
              </w:numPr>
              <w:rPr>
                <w:highlight w:val="yellow"/>
              </w:rPr>
            </w:pPr>
            <w:hyperlink r:id="rId12" w:history="1">
              <w:r w:rsidRPr="004F0C81">
                <w:rPr>
                  <w:rStyle w:val="Hyperlink"/>
                  <w:highlight w:val="yellow"/>
                </w:rPr>
                <w:t>https://historicjamestowne.org/collections/artifacts/category/starving-time/</w:t>
              </w:r>
            </w:hyperlink>
            <w:r w:rsidRPr="004F0C81">
              <w:rPr>
                <w:highlight w:val="yellow"/>
              </w:rPr>
              <w:t xml:space="preserve"> </w:t>
            </w:r>
          </w:p>
          <w:p w14:paraId="7304EABA" w14:textId="77777777" w:rsidR="000A023F" w:rsidRPr="004F0C81" w:rsidRDefault="00364D46" w:rsidP="00CE78F7">
            <w:pPr>
              <w:pStyle w:val="ListParagraph"/>
              <w:numPr>
                <w:ilvl w:val="0"/>
                <w:numId w:val="4"/>
              </w:numPr>
              <w:rPr>
                <w:highlight w:val="yellow"/>
              </w:rPr>
            </w:pPr>
            <w:hyperlink r:id="rId13" w:history="1">
              <w:r w:rsidRPr="004F0C81">
                <w:rPr>
                  <w:rStyle w:val="Hyperlink"/>
                  <w:highlight w:val="yellow"/>
                </w:rPr>
                <w:t>https://historicjamestowne.org/archaeology/jane/</w:t>
              </w:r>
            </w:hyperlink>
            <w:r w:rsidRPr="004F0C81">
              <w:rPr>
                <w:highlight w:val="yellow"/>
              </w:rPr>
              <w:t xml:space="preserve"> </w:t>
            </w:r>
          </w:p>
          <w:p w14:paraId="667D3924" w14:textId="77777777" w:rsidR="0091652D" w:rsidRPr="002B737A" w:rsidRDefault="0091652D" w:rsidP="00CE78F7">
            <w:pPr>
              <w:pStyle w:val="ListParagraph"/>
              <w:numPr>
                <w:ilvl w:val="0"/>
                <w:numId w:val="4"/>
              </w:numPr>
              <w:rPr>
                <w:highlight w:val="yellow"/>
              </w:rPr>
            </w:pPr>
            <w:hyperlink r:id="rId14" w:history="1">
              <w:r w:rsidRPr="002B737A">
                <w:rPr>
                  <w:rStyle w:val="Hyperlink"/>
                  <w:highlight w:val="yellow"/>
                </w:rPr>
                <w:t>https://www.smithsonianmag.com/history/starving-settlers-in-jamestown-colony-resorted-to-cannibalism-46000815/</w:t>
              </w:r>
            </w:hyperlink>
            <w:r w:rsidRPr="002B737A">
              <w:rPr>
                <w:highlight w:val="yellow"/>
              </w:rPr>
              <w:t xml:space="preserve"> </w:t>
            </w:r>
          </w:p>
          <w:p w14:paraId="586A9481" w14:textId="77777777" w:rsidR="00A01918" w:rsidRDefault="00A01918" w:rsidP="00CE78F7">
            <w:pPr>
              <w:pStyle w:val="ListParagraph"/>
              <w:numPr>
                <w:ilvl w:val="0"/>
                <w:numId w:val="4"/>
              </w:numPr>
            </w:pPr>
            <w:hyperlink r:id="rId15" w:history="1">
              <w:r w:rsidRPr="00F16429">
                <w:rPr>
                  <w:rStyle w:val="Hyperlink"/>
                </w:rPr>
                <w:t>https://encyclopediavirginia.org/entries/starving-time-the/</w:t>
              </w:r>
            </w:hyperlink>
            <w:r>
              <w:t xml:space="preserve"> </w:t>
            </w:r>
          </w:p>
          <w:p w14:paraId="738EE83B" w14:textId="14A9371C" w:rsidR="0033404A" w:rsidRDefault="0033404A" w:rsidP="00CE78F7">
            <w:pPr>
              <w:pStyle w:val="ListParagraph"/>
              <w:numPr>
                <w:ilvl w:val="0"/>
                <w:numId w:val="4"/>
              </w:numPr>
            </w:pPr>
            <w:hyperlink r:id="rId16" w:history="1">
              <w:r w:rsidRPr="004F0C81">
                <w:rPr>
                  <w:rStyle w:val="Hyperlink"/>
                  <w:highlight w:val="yellow"/>
                </w:rPr>
                <w:t>https://historymatters.gmu.edu/d/6593</w:t>
              </w:r>
            </w:hyperlink>
            <w:r>
              <w:t xml:space="preserve"> </w:t>
            </w:r>
          </w:p>
        </w:tc>
      </w:tr>
    </w:tbl>
    <w:p w14:paraId="0DBCC613" w14:textId="77777777" w:rsidR="00001406" w:rsidRDefault="00001406" w:rsidP="00001406">
      <w:pPr>
        <w:rPr>
          <w:rFonts w:ascii="Times New Roman" w:hAnsi="Times New Roman"/>
          <w:sz w:val="24"/>
          <w:szCs w:val="24"/>
        </w:rPr>
      </w:pPr>
    </w:p>
    <w:p w14:paraId="4856670E" w14:textId="1E07768F" w:rsidR="00E215CF" w:rsidRDefault="00E215CF"/>
    <w:tbl>
      <w:tblPr>
        <w:tblStyle w:val="TableGrid"/>
        <w:tblW w:w="0" w:type="auto"/>
        <w:tblLook w:val="04A0" w:firstRow="1" w:lastRow="0" w:firstColumn="1" w:lastColumn="0" w:noHBand="0" w:noVBand="1"/>
      </w:tblPr>
      <w:tblGrid>
        <w:gridCol w:w="10790"/>
      </w:tblGrid>
      <w:tr w:rsidR="00E215CF" w14:paraId="3DBCE8E4" w14:textId="77777777" w:rsidTr="00E215CF">
        <w:tc>
          <w:tcPr>
            <w:tcW w:w="10790" w:type="dxa"/>
          </w:tcPr>
          <w:p w14:paraId="4853464E" w14:textId="11D7764A" w:rsidR="00E215CF" w:rsidRPr="00E215CF" w:rsidRDefault="00E215CF">
            <w:pPr>
              <w:rPr>
                <w:rFonts w:ascii="Times New Roman" w:hAnsi="Times New Roman" w:cs="Times New Roman"/>
                <w:b/>
                <w:bCs/>
              </w:rPr>
            </w:pPr>
            <w:r w:rsidRPr="00E215CF">
              <w:rPr>
                <w:rFonts w:ascii="Times New Roman" w:hAnsi="Times New Roman" w:cs="Times New Roman"/>
                <w:b/>
                <w:bCs/>
              </w:rPr>
              <w:lastRenderedPageBreak/>
              <w:t>DQB Prompt:</w:t>
            </w:r>
          </w:p>
        </w:tc>
      </w:tr>
      <w:tr w:rsidR="00E215CF" w14:paraId="7CE33F82" w14:textId="77777777" w:rsidTr="00E215CF">
        <w:tc>
          <w:tcPr>
            <w:tcW w:w="10790" w:type="dxa"/>
          </w:tcPr>
          <w:p w14:paraId="48B99FC7" w14:textId="77777777" w:rsidR="00E215CF" w:rsidRPr="00E215CF" w:rsidRDefault="00E215CF" w:rsidP="00E215CF">
            <w:pPr>
              <w:pStyle w:val="NormalWeb"/>
              <w:rPr>
                <w:sz w:val="22"/>
                <w:szCs w:val="22"/>
              </w:rPr>
            </w:pPr>
            <w:r w:rsidRPr="00E215CF">
              <w:rPr>
                <w:rStyle w:val="Strong"/>
                <w:sz w:val="22"/>
                <w:szCs w:val="22"/>
              </w:rPr>
              <w:t>Prompt:</w:t>
            </w:r>
            <w:r w:rsidRPr="00E215CF">
              <w:rPr>
                <w:sz w:val="22"/>
                <w:szCs w:val="22"/>
              </w:rPr>
              <w:br/>
              <w:t>In the early 17th century, the Jamestown settlement experienced extreme hardship, including the Starving Time of 1609–1610. Using the documents provided and your knowledge of the period, evaluate how conditions at Jamestown during the Starving Time were understood at the time and how modern archaeological discoveries—particularly the 2014 evidence of cannibalism—have reshaped our historical understanding of the colony’s early years.</w:t>
            </w:r>
          </w:p>
          <w:p w14:paraId="14335EF3" w14:textId="77777777" w:rsidR="00E215CF" w:rsidRPr="00E215CF" w:rsidRDefault="00E215CF" w:rsidP="00E215CF">
            <w:pPr>
              <w:pStyle w:val="NormalWeb"/>
              <w:rPr>
                <w:sz w:val="22"/>
                <w:szCs w:val="22"/>
              </w:rPr>
            </w:pPr>
            <w:r w:rsidRPr="00E215CF">
              <w:rPr>
                <w:sz w:val="22"/>
                <w:szCs w:val="22"/>
              </w:rPr>
              <w:t>In your response, be sure to:</w:t>
            </w:r>
          </w:p>
          <w:p w14:paraId="11CE58F6" w14:textId="77777777" w:rsidR="00E215CF" w:rsidRPr="00E215CF" w:rsidRDefault="00E215CF" w:rsidP="00E215CF">
            <w:pPr>
              <w:pStyle w:val="NormalWeb"/>
              <w:numPr>
                <w:ilvl w:val="0"/>
                <w:numId w:val="5"/>
              </w:numPr>
              <w:rPr>
                <w:sz w:val="22"/>
                <w:szCs w:val="22"/>
              </w:rPr>
            </w:pPr>
            <w:r w:rsidRPr="00E215CF">
              <w:rPr>
                <w:sz w:val="22"/>
                <w:szCs w:val="22"/>
              </w:rPr>
              <w:t>Develop a thesis that addresses the prompt.</w:t>
            </w:r>
          </w:p>
          <w:p w14:paraId="34379030" w14:textId="77777777" w:rsidR="00E215CF" w:rsidRPr="00E215CF" w:rsidRDefault="00E215CF" w:rsidP="00E215CF">
            <w:pPr>
              <w:pStyle w:val="NormalWeb"/>
              <w:numPr>
                <w:ilvl w:val="0"/>
                <w:numId w:val="5"/>
              </w:numPr>
              <w:rPr>
                <w:sz w:val="22"/>
                <w:szCs w:val="22"/>
              </w:rPr>
            </w:pPr>
            <w:r w:rsidRPr="00E215CF">
              <w:rPr>
                <w:sz w:val="22"/>
                <w:szCs w:val="22"/>
              </w:rPr>
              <w:t>Use historical evidence to support your argument.</w:t>
            </w:r>
          </w:p>
          <w:p w14:paraId="52A34B77" w14:textId="77777777" w:rsidR="00E215CF" w:rsidRPr="00E215CF" w:rsidRDefault="00E215CF" w:rsidP="00E215CF">
            <w:pPr>
              <w:pStyle w:val="NormalWeb"/>
              <w:numPr>
                <w:ilvl w:val="0"/>
                <w:numId w:val="5"/>
              </w:numPr>
              <w:rPr>
                <w:sz w:val="22"/>
                <w:szCs w:val="22"/>
              </w:rPr>
            </w:pPr>
            <w:r w:rsidRPr="00E215CF">
              <w:rPr>
                <w:sz w:val="22"/>
                <w:szCs w:val="22"/>
              </w:rPr>
              <w:t>Analyze and incorporate at least six of the provided documents.</w:t>
            </w:r>
          </w:p>
          <w:p w14:paraId="5D92FFC0" w14:textId="77777777" w:rsidR="00E215CF" w:rsidRPr="00E215CF" w:rsidRDefault="00E215CF" w:rsidP="00E215CF">
            <w:pPr>
              <w:pStyle w:val="NormalWeb"/>
              <w:numPr>
                <w:ilvl w:val="0"/>
                <w:numId w:val="5"/>
              </w:numPr>
              <w:rPr>
                <w:sz w:val="22"/>
                <w:szCs w:val="22"/>
              </w:rPr>
            </w:pPr>
            <w:r w:rsidRPr="00E215CF">
              <w:rPr>
                <w:sz w:val="22"/>
                <w:szCs w:val="22"/>
              </w:rPr>
              <w:t>Explain how the context of the time shaped both the historical record and modern interpretations.</w:t>
            </w:r>
          </w:p>
          <w:p w14:paraId="6B6A5BB0" w14:textId="77777777" w:rsidR="00E215CF" w:rsidRPr="00E215CF" w:rsidRDefault="00E215CF" w:rsidP="00E215CF">
            <w:pPr>
              <w:pStyle w:val="NormalWeb"/>
              <w:numPr>
                <w:ilvl w:val="0"/>
                <w:numId w:val="5"/>
              </w:numPr>
              <w:rPr>
                <w:sz w:val="22"/>
                <w:szCs w:val="22"/>
              </w:rPr>
            </w:pPr>
            <w:r w:rsidRPr="00E215CF">
              <w:rPr>
                <w:sz w:val="22"/>
                <w:szCs w:val="22"/>
              </w:rPr>
              <w:t>Discuss the role of archaeology in shaping historical narratives.</w:t>
            </w:r>
          </w:p>
          <w:p w14:paraId="133F4268" w14:textId="77777777" w:rsidR="00E215CF" w:rsidRDefault="00E215CF"/>
        </w:tc>
      </w:tr>
    </w:tbl>
    <w:p w14:paraId="1CF4F95D" w14:textId="77777777" w:rsidR="00E215CF" w:rsidRDefault="00E215CF"/>
    <w:tbl>
      <w:tblPr>
        <w:tblStyle w:val="TableGrid"/>
        <w:tblW w:w="0" w:type="auto"/>
        <w:tblLook w:val="04A0" w:firstRow="1" w:lastRow="0" w:firstColumn="1" w:lastColumn="0" w:noHBand="0" w:noVBand="1"/>
      </w:tblPr>
      <w:tblGrid>
        <w:gridCol w:w="10790"/>
      </w:tblGrid>
      <w:tr w:rsidR="00E80054" w14:paraId="2C3E0ADA" w14:textId="77777777" w:rsidTr="00E80054">
        <w:tc>
          <w:tcPr>
            <w:tcW w:w="10790" w:type="dxa"/>
          </w:tcPr>
          <w:p w14:paraId="6DF56806" w14:textId="77777777" w:rsidR="00E80054" w:rsidRDefault="00E80054" w:rsidP="00D43688"/>
          <w:p w14:paraId="1A7DBA74" w14:textId="77777777" w:rsidR="00E80054" w:rsidRDefault="00E80054" w:rsidP="00D43688"/>
          <w:p w14:paraId="5588F868" w14:textId="77777777" w:rsidR="00E80054" w:rsidRDefault="00E80054" w:rsidP="00D43688"/>
          <w:p w14:paraId="00D43F8D" w14:textId="77777777" w:rsidR="00E80054" w:rsidRDefault="00E80054" w:rsidP="00D43688"/>
          <w:p w14:paraId="58459D59" w14:textId="77777777" w:rsidR="00E80054" w:rsidRDefault="00E80054" w:rsidP="00D43688"/>
          <w:p w14:paraId="2E6D5177" w14:textId="77777777" w:rsidR="00E80054" w:rsidRDefault="00E80054" w:rsidP="00D43688"/>
          <w:p w14:paraId="1AFEC526" w14:textId="77777777" w:rsidR="00E80054" w:rsidRDefault="00E80054" w:rsidP="00D43688"/>
          <w:p w14:paraId="706ED7A0" w14:textId="77777777" w:rsidR="00E80054" w:rsidRDefault="00E80054" w:rsidP="00D43688"/>
          <w:p w14:paraId="7A549E73" w14:textId="77777777" w:rsidR="00E80054" w:rsidRDefault="00E80054" w:rsidP="00D43688"/>
          <w:p w14:paraId="59704712" w14:textId="77777777" w:rsidR="00E80054" w:rsidRDefault="00E80054" w:rsidP="00D43688"/>
          <w:p w14:paraId="55301501" w14:textId="77777777" w:rsidR="00E80054" w:rsidRDefault="00E80054" w:rsidP="00D43688"/>
          <w:p w14:paraId="6B6AE9E9" w14:textId="77777777" w:rsidR="00E80054" w:rsidRDefault="00E80054" w:rsidP="00D43688"/>
          <w:p w14:paraId="3438EA27" w14:textId="77777777" w:rsidR="00E80054" w:rsidRDefault="00E80054" w:rsidP="00D43688"/>
          <w:p w14:paraId="4FFDE1B2" w14:textId="77777777" w:rsidR="00E80054" w:rsidRDefault="00E80054" w:rsidP="00D43688"/>
          <w:p w14:paraId="72BB7E91" w14:textId="77777777" w:rsidR="00E80054" w:rsidRDefault="00E80054" w:rsidP="00D43688"/>
          <w:p w14:paraId="20C3D393" w14:textId="77777777" w:rsidR="00E80054" w:rsidRDefault="00E80054" w:rsidP="00D43688"/>
          <w:p w14:paraId="5B178211" w14:textId="77777777" w:rsidR="00E80054" w:rsidRDefault="00E80054" w:rsidP="00D43688"/>
          <w:p w14:paraId="1BD5F5F9" w14:textId="77777777" w:rsidR="00E80054" w:rsidRDefault="00E80054" w:rsidP="00D43688"/>
          <w:p w14:paraId="097D3F05" w14:textId="77777777" w:rsidR="00E80054" w:rsidRDefault="00E80054" w:rsidP="00D43688"/>
          <w:p w14:paraId="595C5320" w14:textId="77777777" w:rsidR="00E80054" w:rsidRDefault="00E80054" w:rsidP="00D43688"/>
          <w:p w14:paraId="4F9E7955" w14:textId="77777777" w:rsidR="00E80054" w:rsidRDefault="00E80054" w:rsidP="00D43688"/>
          <w:p w14:paraId="09B360EF" w14:textId="77777777" w:rsidR="00E80054" w:rsidRDefault="00E80054" w:rsidP="00D43688"/>
          <w:p w14:paraId="5A1AFA3F" w14:textId="77777777" w:rsidR="00E80054" w:rsidRDefault="00E80054" w:rsidP="00D43688"/>
          <w:p w14:paraId="7592A879" w14:textId="77777777" w:rsidR="00E80054" w:rsidRDefault="00E80054" w:rsidP="00D43688"/>
          <w:p w14:paraId="0387EE0A" w14:textId="77777777" w:rsidR="00E80054" w:rsidRDefault="00E80054" w:rsidP="00D43688"/>
          <w:p w14:paraId="3F4F30EB" w14:textId="77777777" w:rsidR="00E80054" w:rsidRDefault="00E80054" w:rsidP="00D43688"/>
          <w:p w14:paraId="1A575EA9" w14:textId="77777777" w:rsidR="00E80054" w:rsidRDefault="00E80054" w:rsidP="00D43688"/>
          <w:p w14:paraId="719E6D9E" w14:textId="77777777" w:rsidR="00E80054" w:rsidRDefault="00E80054" w:rsidP="00D43688"/>
          <w:p w14:paraId="6380A77A" w14:textId="77777777" w:rsidR="00E80054" w:rsidRDefault="00E80054" w:rsidP="00D43688"/>
          <w:p w14:paraId="491B4B4C" w14:textId="77777777" w:rsidR="00E80054" w:rsidRDefault="00E80054" w:rsidP="00D43688"/>
          <w:p w14:paraId="10539C18" w14:textId="77777777" w:rsidR="00E80054" w:rsidRDefault="00E80054" w:rsidP="00D43688"/>
          <w:p w14:paraId="4E919FE0" w14:textId="77777777" w:rsidR="00E80054" w:rsidRDefault="00E80054" w:rsidP="00D43688"/>
          <w:p w14:paraId="3161D31A" w14:textId="77777777" w:rsidR="00E80054" w:rsidRDefault="00E80054" w:rsidP="00D43688"/>
          <w:p w14:paraId="59088596" w14:textId="77777777" w:rsidR="00E80054" w:rsidRDefault="00E80054" w:rsidP="00D43688"/>
          <w:p w14:paraId="2350F3A8" w14:textId="77777777" w:rsidR="00E80054" w:rsidRDefault="00E80054" w:rsidP="00D43688"/>
          <w:p w14:paraId="62B3B0EA" w14:textId="77777777" w:rsidR="00E80054" w:rsidRDefault="00E80054" w:rsidP="00D43688"/>
          <w:p w14:paraId="116A7C17" w14:textId="77777777" w:rsidR="00E80054" w:rsidRDefault="00E80054" w:rsidP="00D43688"/>
          <w:p w14:paraId="27921D4E" w14:textId="77777777" w:rsidR="00E80054" w:rsidRDefault="00E80054" w:rsidP="00D43688"/>
          <w:p w14:paraId="2A9302EB" w14:textId="77777777" w:rsidR="00E80054" w:rsidRDefault="00E80054" w:rsidP="00D43688"/>
          <w:p w14:paraId="1139F0D4" w14:textId="77777777" w:rsidR="00E80054" w:rsidRDefault="00E80054" w:rsidP="00D43688"/>
          <w:p w14:paraId="7137B645" w14:textId="77777777" w:rsidR="00E80054" w:rsidRDefault="00E80054" w:rsidP="00D43688"/>
          <w:p w14:paraId="37D17E3F" w14:textId="77777777" w:rsidR="00E80054" w:rsidRDefault="00E80054" w:rsidP="00D43688"/>
          <w:p w14:paraId="41916344" w14:textId="77777777" w:rsidR="00E80054" w:rsidRDefault="00E80054" w:rsidP="00D43688"/>
          <w:p w14:paraId="0BDE074F" w14:textId="77777777" w:rsidR="00E80054" w:rsidRDefault="00E80054" w:rsidP="00D43688"/>
          <w:p w14:paraId="0F6AE055" w14:textId="77777777" w:rsidR="00E80054" w:rsidRDefault="00E80054" w:rsidP="00D43688"/>
          <w:p w14:paraId="5BFD07D5" w14:textId="77777777" w:rsidR="00E80054" w:rsidRDefault="00E80054" w:rsidP="00D43688"/>
          <w:p w14:paraId="63ADE082" w14:textId="77777777" w:rsidR="00E80054" w:rsidRDefault="00E80054" w:rsidP="00D43688"/>
          <w:p w14:paraId="091F6780" w14:textId="77777777" w:rsidR="00E80054" w:rsidRDefault="00E80054" w:rsidP="00D43688"/>
          <w:p w14:paraId="62F123B7" w14:textId="77777777" w:rsidR="00E80054" w:rsidRDefault="00E80054" w:rsidP="00D43688"/>
          <w:p w14:paraId="4843EDB3" w14:textId="77777777" w:rsidR="00E80054" w:rsidRDefault="00E80054" w:rsidP="00D43688"/>
          <w:p w14:paraId="12E661E4" w14:textId="77777777" w:rsidR="00E80054" w:rsidRDefault="00E80054" w:rsidP="00D43688"/>
          <w:p w14:paraId="3E4FB174" w14:textId="77777777" w:rsidR="00E80054" w:rsidRDefault="00E80054" w:rsidP="00D43688"/>
          <w:p w14:paraId="41E72599" w14:textId="77777777" w:rsidR="00E80054" w:rsidRDefault="00E80054" w:rsidP="00D43688"/>
          <w:p w14:paraId="47CC4963" w14:textId="77777777" w:rsidR="00E80054" w:rsidRDefault="00E80054" w:rsidP="00D43688"/>
          <w:p w14:paraId="390E4E0B" w14:textId="77777777" w:rsidR="00E80054" w:rsidRDefault="00E80054" w:rsidP="00D43688"/>
          <w:p w14:paraId="21E8F4C4" w14:textId="77777777" w:rsidR="00E80054" w:rsidRDefault="00E80054" w:rsidP="00D43688"/>
          <w:p w14:paraId="64CD0D57" w14:textId="77777777" w:rsidR="00E80054" w:rsidRDefault="00E80054" w:rsidP="00D43688"/>
          <w:p w14:paraId="08C67C69" w14:textId="77777777" w:rsidR="00E80054" w:rsidRDefault="00E80054" w:rsidP="00D43688"/>
          <w:p w14:paraId="20C058A1" w14:textId="77777777" w:rsidR="00E80054" w:rsidRDefault="00E80054" w:rsidP="00D43688"/>
          <w:p w14:paraId="5403394D" w14:textId="77777777" w:rsidR="00E80054" w:rsidRDefault="00E80054" w:rsidP="00D43688"/>
          <w:p w14:paraId="6FBE5C16" w14:textId="77777777" w:rsidR="00E80054" w:rsidRDefault="00E80054" w:rsidP="00D43688"/>
          <w:p w14:paraId="43D59CEB" w14:textId="77777777" w:rsidR="00E80054" w:rsidRDefault="00E80054" w:rsidP="00D43688"/>
          <w:p w14:paraId="7614B365" w14:textId="77777777" w:rsidR="00E80054" w:rsidRDefault="00E80054" w:rsidP="00D43688"/>
          <w:p w14:paraId="29E9E9D3" w14:textId="77777777" w:rsidR="00E80054" w:rsidRDefault="00E80054" w:rsidP="00D43688"/>
          <w:p w14:paraId="00D349D8" w14:textId="77777777" w:rsidR="00E80054" w:rsidRDefault="00E80054" w:rsidP="00D43688"/>
          <w:p w14:paraId="431C47E4" w14:textId="77777777" w:rsidR="00E80054" w:rsidRDefault="00E80054" w:rsidP="00D43688"/>
          <w:p w14:paraId="0151DAB6" w14:textId="77777777" w:rsidR="00E80054" w:rsidRDefault="00E80054" w:rsidP="00D43688"/>
          <w:p w14:paraId="029651C3" w14:textId="77777777" w:rsidR="00E80054" w:rsidRDefault="00E80054" w:rsidP="00D43688"/>
          <w:p w14:paraId="21DDF93C" w14:textId="77777777" w:rsidR="00E80054" w:rsidRDefault="00E80054" w:rsidP="00D43688"/>
          <w:p w14:paraId="6A4212C1" w14:textId="77777777" w:rsidR="00E80054" w:rsidRDefault="00E80054" w:rsidP="00D43688"/>
          <w:p w14:paraId="520ABB30" w14:textId="77777777" w:rsidR="00E80054" w:rsidRDefault="00E80054" w:rsidP="00D43688"/>
          <w:p w14:paraId="4826B453" w14:textId="77777777" w:rsidR="00E80054" w:rsidRDefault="00E80054" w:rsidP="00D43688"/>
          <w:p w14:paraId="3A040076" w14:textId="77777777" w:rsidR="00E80054" w:rsidRDefault="00E80054" w:rsidP="00D43688"/>
          <w:p w14:paraId="7DA4C428" w14:textId="77777777" w:rsidR="00E80054" w:rsidRDefault="00E80054" w:rsidP="00D43688"/>
          <w:p w14:paraId="49484E4E" w14:textId="77777777" w:rsidR="00E80054" w:rsidRDefault="00E80054" w:rsidP="00D43688"/>
          <w:p w14:paraId="3647BF56" w14:textId="77777777" w:rsidR="00E80054" w:rsidRDefault="00E80054" w:rsidP="00D43688"/>
          <w:p w14:paraId="5D930E81" w14:textId="77777777" w:rsidR="00E80054" w:rsidRDefault="00E80054" w:rsidP="00D43688"/>
          <w:p w14:paraId="3C6691CD" w14:textId="77777777" w:rsidR="00E80054" w:rsidRDefault="00E80054" w:rsidP="00D43688"/>
          <w:p w14:paraId="42ACDA16" w14:textId="77777777" w:rsidR="00E80054" w:rsidRDefault="00E80054" w:rsidP="00D43688"/>
          <w:p w14:paraId="6F5738E6" w14:textId="77777777" w:rsidR="00E80054" w:rsidRDefault="00E80054" w:rsidP="00D43688"/>
          <w:p w14:paraId="1AB7C756" w14:textId="77777777" w:rsidR="00E80054" w:rsidRDefault="00E80054" w:rsidP="00D43688"/>
          <w:p w14:paraId="61AEC73C" w14:textId="77777777" w:rsidR="00E80054" w:rsidRDefault="00E80054" w:rsidP="00D43688"/>
          <w:p w14:paraId="67F7CCC9" w14:textId="77777777" w:rsidR="00E80054" w:rsidRDefault="00E80054" w:rsidP="00D43688"/>
          <w:p w14:paraId="23D315EE" w14:textId="77777777" w:rsidR="00E80054" w:rsidRDefault="00E80054" w:rsidP="00D43688"/>
          <w:p w14:paraId="4DB2D901" w14:textId="77777777" w:rsidR="00E80054" w:rsidRDefault="00E80054" w:rsidP="00D43688"/>
          <w:p w14:paraId="4E7D886D" w14:textId="77777777" w:rsidR="00E80054" w:rsidRDefault="00E80054" w:rsidP="00D43688"/>
          <w:p w14:paraId="7CD0CFA1" w14:textId="77777777" w:rsidR="00E80054" w:rsidRDefault="00E80054" w:rsidP="00D43688"/>
          <w:p w14:paraId="149999EF" w14:textId="77777777" w:rsidR="00E80054" w:rsidRDefault="00E80054" w:rsidP="00D43688"/>
          <w:p w14:paraId="67B93DD5" w14:textId="77777777" w:rsidR="00E80054" w:rsidRDefault="00E80054" w:rsidP="00D43688"/>
          <w:p w14:paraId="5A7FED6C" w14:textId="77777777" w:rsidR="00E80054" w:rsidRDefault="00E80054" w:rsidP="00D43688"/>
          <w:p w14:paraId="175644D6" w14:textId="77777777" w:rsidR="00E80054" w:rsidRDefault="00E80054" w:rsidP="00D43688"/>
          <w:p w14:paraId="5FB11D90" w14:textId="77777777" w:rsidR="00E80054" w:rsidRDefault="00E80054" w:rsidP="00D43688"/>
          <w:p w14:paraId="1F12EEC9" w14:textId="77777777" w:rsidR="00E80054" w:rsidRDefault="00E80054" w:rsidP="00D43688"/>
          <w:p w14:paraId="46EB7C1E" w14:textId="77777777" w:rsidR="00E80054" w:rsidRDefault="00E80054" w:rsidP="00D43688"/>
          <w:p w14:paraId="1277A701" w14:textId="77777777" w:rsidR="00E80054" w:rsidRDefault="00E80054" w:rsidP="00D43688"/>
          <w:p w14:paraId="49B4D676" w14:textId="77777777" w:rsidR="00E80054" w:rsidRDefault="00E80054" w:rsidP="00D43688"/>
          <w:p w14:paraId="0A520972" w14:textId="77777777" w:rsidR="00E80054" w:rsidRDefault="00E80054" w:rsidP="00D43688"/>
          <w:p w14:paraId="412C479B" w14:textId="77777777" w:rsidR="00E80054" w:rsidRDefault="00E80054" w:rsidP="00D43688"/>
          <w:p w14:paraId="277CC4AB" w14:textId="77777777" w:rsidR="00E80054" w:rsidRDefault="00E80054" w:rsidP="00D43688"/>
          <w:p w14:paraId="04D4AA2F" w14:textId="77777777" w:rsidR="00E80054" w:rsidRDefault="00E80054" w:rsidP="00D43688"/>
          <w:p w14:paraId="03FD1BE1" w14:textId="77777777" w:rsidR="00E80054" w:rsidRDefault="00E80054" w:rsidP="00D43688"/>
          <w:p w14:paraId="01B9AA73" w14:textId="77777777" w:rsidR="00E80054" w:rsidRDefault="00E80054" w:rsidP="00D43688"/>
          <w:p w14:paraId="2B6808E4" w14:textId="77777777" w:rsidR="00E80054" w:rsidRDefault="00E80054" w:rsidP="00D43688"/>
          <w:p w14:paraId="4D63F095" w14:textId="77777777" w:rsidR="00E80054" w:rsidRDefault="00E80054" w:rsidP="00D43688"/>
          <w:p w14:paraId="4AA52C65" w14:textId="77777777" w:rsidR="00E80054" w:rsidRDefault="00E80054" w:rsidP="00D43688"/>
          <w:p w14:paraId="7EBF557A" w14:textId="77777777" w:rsidR="00E80054" w:rsidRDefault="00E80054" w:rsidP="00D43688"/>
          <w:p w14:paraId="4B70A81E" w14:textId="77777777" w:rsidR="00E80054" w:rsidRDefault="00E80054" w:rsidP="00D43688"/>
          <w:p w14:paraId="44BF9049" w14:textId="77777777" w:rsidR="00E80054" w:rsidRDefault="00E80054" w:rsidP="00D43688"/>
          <w:p w14:paraId="546456B8" w14:textId="77777777" w:rsidR="00E80054" w:rsidRDefault="00E80054" w:rsidP="00D43688"/>
          <w:p w14:paraId="7B76D279" w14:textId="77777777" w:rsidR="00E80054" w:rsidRDefault="00E80054" w:rsidP="00D43688"/>
          <w:p w14:paraId="6A5622FD" w14:textId="77777777" w:rsidR="00E80054" w:rsidRDefault="00E80054" w:rsidP="00D43688"/>
          <w:p w14:paraId="7BE796A5" w14:textId="77777777" w:rsidR="00E80054" w:rsidRDefault="00E80054" w:rsidP="00D43688"/>
          <w:p w14:paraId="3FA201D8" w14:textId="77777777" w:rsidR="00E80054" w:rsidRDefault="00E80054" w:rsidP="00D43688"/>
          <w:p w14:paraId="00AECA69" w14:textId="77777777" w:rsidR="00E80054" w:rsidRDefault="00E80054" w:rsidP="00D43688"/>
          <w:p w14:paraId="76715C85" w14:textId="77777777" w:rsidR="00E80054" w:rsidRDefault="00E80054" w:rsidP="00D43688"/>
          <w:p w14:paraId="2B6CE81B" w14:textId="77777777" w:rsidR="00E80054" w:rsidRDefault="00E80054" w:rsidP="00D43688"/>
          <w:p w14:paraId="06623566" w14:textId="77777777" w:rsidR="00E80054" w:rsidRDefault="00E80054" w:rsidP="00D43688"/>
          <w:p w14:paraId="2C380D56" w14:textId="77777777" w:rsidR="00E80054" w:rsidRDefault="00E80054" w:rsidP="00D43688"/>
          <w:p w14:paraId="109771E0" w14:textId="77777777" w:rsidR="00E80054" w:rsidRDefault="00E80054" w:rsidP="00D43688"/>
          <w:p w14:paraId="00938567" w14:textId="77777777" w:rsidR="00E80054" w:rsidRDefault="00E80054" w:rsidP="00D43688"/>
          <w:p w14:paraId="37B77E0A" w14:textId="77777777" w:rsidR="00E80054" w:rsidRDefault="00E80054" w:rsidP="00D43688"/>
          <w:p w14:paraId="49E553A7" w14:textId="77777777" w:rsidR="00E80054" w:rsidRDefault="00E80054" w:rsidP="00D43688"/>
          <w:p w14:paraId="5A7195A0" w14:textId="77777777" w:rsidR="00E80054" w:rsidRDefault="00E80054" w:rsidP="00D43688"/>
          <w:p w14:paraId="7B15D6BD" w14:textId="77777777" w:rsidR="00E80054" w:rsidRDefault="00E80054" w:rsidP="00D43688"/>
          <w:p w14:paraId="09A4F2D8" w14:textId="77777777" w:rsidR="00E80054" w:rsidRDefault="00E80054" w:rsidP="00D43688"/>
          <w:p w14:paraId="137B967E" w14:textId="77777777" w:rsidR="00E80054" w:rsidRDefault="00E80054" w:rsidP="00D43688"/>
          <w:p w14:paraId="1B0F5D6E" w14:textId="77777777" w:rsidR="00E80054" w:rsidRDefault="00E80054" w:rsidP="00D43688"/>
          <w:p w14:paraId="477888AA" w14:textId="77777777" w:rsidR="00E80054" w:rsidRDefault="00E80054" w:rsidP="00D43688"/>
          <w:p w14:paraId="0FBAB496" w14:textId="77777777" w:rsidR="00E80054" w:rsidRDefault="00E80054" w:rsidP="00D43688"/>
          <w:p w14:paraId="2E1C9201" w14:textId="77777777" w:rsidR="00E80054" w:rsidRDefault="00E80054" w:rsidP="00D43688"/>
          <w:p w14:paraId="177EF922" w14:textId="77777777" w:rsidR="00E80054" w:rsidRDefault="00E80054" w:rsidP="00D43688"/>
          <w:p w14:paraId="0F093723" w14:textId="77777777" w:rsidR="00E80054" w:rsidRDefault="00E80054" w:rsidP="00D43688"/>
          <w:p w14:paraId="3E149137" w14:textId="77777777" w:rsidR="00E80054" w:rsidRDefault="00E80054" w:rsidP="00D43688"/>
          <w:p w14:paraId="30CB6E71" w14:textId="77777777" w:rsidR="00E80054" w:rsidRDefault="00E80054" w:rsidP="00D43688"/>
          <w:p w14:paraId="732FBC08" w14:textId="77777777" w:rsidR="00E80054" w:rsidRDefault="00E80054" w:rsidP="00D43688"/>
          <w:p w14:paraId="7ADEC043" w14:textId="77777777" w:rsidR="00E80054" w:rsidRDefault="00E80054" w:rsidP="00D43688"/>
          <w:p w14:paraId="0BEB994D" w14:textId="77777777" w:rsidR="00E80054" w:rsidRDefault="00E80054" w:rsidP="00D43688"/>
          <w:p w14:paraId="25398F60" w14:textId="77777777" w:rsidR="00E80054" w:rsidRDefault="00E80054" w:rsidP="00D43688"/>
        </w:tc>
      </w:tr>
    </w:tbl>
    <w:p w14:paraId="170A3891" w14:textId="77777777" w:rsidR="00F3524B" w:rsidRPr="00895861" w:rsidRDefault="00F3524B" w:rsidP="00D43688"/>
    <w:p w14:paraId="03124441" w14:textId="77777777" w:rsidR="00001406" w:rsidRDefault="00001406" w:rsidP="00001406">
      <w:pPr>
        <w:rPr>
          <w:rFonts w:ascii="Times New Roman" w:hAnsi="Times New Roman"/>
          <w:sz w:val="24"/>
          <w:szCs w:val="24"/>
        </w:rPr>
      </w:pPr>
    </w:p>
    <w:p w14:paraId="40C66870" w14:textId="6ED1363F" w:rsidR="00001406" w:rsidRDefault="00001406"/>
    <w:sectPr w:rsidR="00001406" w:rsidSect="001256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06CB"/>
    <w:multiLevelType w:val="hybridMultilevel"/>
    <w:tmpl w:val="0D4E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33703A"/>
    <w:multiLevelType w:val="multilevel"/>
    <w:tmpl w:val="7DCEC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EE741E"/>
    <w:multiLevelType w:val="multilevel"/>
    <w:tmpl w:val="FDDE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D1AD4"/>
    <w:multiLevelType w:val="hybridMultilevel"/>
    <w:tmpl w:val="05F6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921EF"/>
    <w:multiLevelType w:val="multilevel"/>
    <w:tmpl w:val="11E6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703BAD"/>
    <w:multiLevelType w:val="hybridMultilevel"/>
    <w:tmpl w:val="44A02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678244">
    <w:abstractNumId w:val="2"/>
  </w:num>
  <w:num w:numId="2" w16cid:durableId="965086524">
    <w:abstractNumId w:val="1"/>
  </w:num>
  <w:num w:numId="3" w16cid:durableId="177433109">
    <w:abstractNumId w:val="5"/>
  </w:num>
  <w:num w:numId="4" w16cid:durableId="1418137186">
    <w:abstractNumId w:val="0"/>
  </w:num>
  <w:num w:numId="5" w16cid:durableId="1937707842">
    <w:abstractNumId w:val="4"/>
  </w:num>
  <w:num w:numId="6" w16cid:durableId="1583685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6D2"/>
    <w:rsid w:val="00001406"/>
    <w:rsid w:val="00025768"/>
    <w:rsid w:val="000A023F"/>
    <w:rsid w:val="000E2359"/>
    <w:rsid w:val="00100955"/>
    <w:rsid w:val="001256D2"/>
    <w:rsid w:val="001B56B5"/>
    <w:rsid w:val="00217A59"/>
    <w:rsid w:val="002A46FB"/>
    <w:rsid w:val="002B737A"/>
    <w:rsid w:val="0033404A"/>
    <w:rsid w:val="00364D46"/>
    <w:rsid w:val="00366651"/>
    <w:rsid w:val="003C0191"/>
    <w:rsid w:val="003D701F"/>
    <w:rsid w:val="003F3126"/>
    <w:rsid w:val="004F0C81"/>
    <w:rsid w:val="005279DF"/>
    <w:rsid w:val="00570BDA"/>
    <w:rsid w:val="005E1D73"/>
    <w:rsid w:val="00623D04"/>
    <w:rsid w:val="00630146"/>
    <w:rsid w:val="00635280"/>
    <w:rsid w:val="00674A6D"/>
    <w:rsid w:val="006B2065"/>
    <w:rsid w:val="00730801"/>
    <w:rsid w:val="007C217C"/>
    <w:rsid w:val="00804176"/>
    <w:rsid w:val="00895861"/>
    <w:rsid w:val="008C24DD"/>
    <w:rsid w:val="008D57D6"/>
    <w:rsid w:val="0091652D"/>
    <w:rsid w:val="009907AE"/>
    <w:rsid w:val="009C662E"/>
    <w:rsid w:val="009C66E4"/>
    <w:rsid w:val="009C751C"/>
    <w:rsid w:val="009D0D8D"/>
    <w:rsid w:val="009E118D"/>
    <w:rsid w:val="00A00F12"/>
    <w:rsid w:val="00A01918"/>
    <w:rsid w:val="00B623AB"/>
    <w:rsid w:val="00BA6E65"/>
    <w:rsid w:val="00C2436E"/>
    <w:rsid w:val="00C36F33"/>
    <w:rsid w:val="00C411E0"/>
    <w:rsid w:val="00C72FAB"/>
    <w:rsid w:val="00CB48BC"/>
    <w:rsid w:val="00CB7B89"/>
    <w:rsid w:val="00CE78F7"/>
    <w:rsid w:val="00D43688"/>
    <w:rsid w:val="00E108F4"/>
    <w:rsid w:val="00E215CF"/>
    <w:rsid w:val="00E255DE"/>
    <w:rsid w:val="00E53FFA"/>
    <w:rsid w:val="00E80054"/>
    <w:rsid w:val="00F3524B"/>
    <w:rsid w:val="00FB4EA0"/>
    <w:rsid w:val="00FD3059"/>
    <w:rsid w:val="00FE7D10"/>
    <w:rsid w:val="00FF3B63"/>
    <w:rsid w:val="0E661A2C"/>
    <w:rsid w:val="1666AE0C"/>
    <w:rsid w:val="16E5DA45"/>
    <w:rsid w:val="19CC21FD"/>
    <w:rsid w:val="46C418BF"/>
    <w:rsid w:val="494E2714"/>
    <w:rsid w:val="5A8E0426"/>
    <w:rsid w:val="683DEEA0"/>
    <w:rsid w:val="71043146"/>
    <w:rsid w:val="73C0AEE9"/>
    <w:rsid w:val="79C58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ADF89"/>
  <w15:chartTrackingRefBased/>
  <w15:docId w15:val="{CDAC842B-0D86-4831-9E71-D009832B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014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301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56D2"/>
    <w:rPr>
      <w:color w:val="808080"/>
    </w:rPr>
  </w:style>
  <w:style w:type="paragraph" w:styleId="NormalWeb">
    <w:name w:val="Normal (Web)"/>
    <w:basedOn w:val="Normal"/>
    <w:uiPriority w:val="99"/>
    <w:unhideWhenUsed/>
    <w:rsid w:val="006301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0146"/>
    <w:rPr>
      <w:b/>
      <w:bCs/>
    </w:rPr>
  </w:style>
  <w:style w:type="character" w:styleId="Emphasis">
    <w:name w:val="Emphasis"/>
    <w:basedOn w:val="DefaultParagraphFont"/>
    <w:uiPriority w:val="20"/>
    <w:qFormat/>
    <w:rsid w:val="00630146"/>
    <w:rPr>
      <w:i/>
      <w:iCs/>
    </w:rPr>
  </w:style>
  <w:style w:type="character" w:customStyle="1" w:styleId="Heading3Char">
    <w:name w:val="Heading 3 Char"/>
    <w:basedOn w:val="DefaultParagraphFont"/>
    <w:link w:val="Heading3"/>
    <w:uiPriority w:val="9"/>
    <w:rsid w:val="00630146"/>
    <w:rPr>
      <w:rFonts w:ascii="Times New Roman" w:eastAsia="Times New Roman" w:hAnsi="Times New Roman" w:cs="Times New Roman"/>
      <w:b/>
      <w:bCs/>
      <w:sz w:val="27"/>
      <w:szCs w:val="27"/>
    </w:rPr>
  </w:style>
  <w:style w:type="paragraph" w:styleId="ListParagraph">
    <w:name w:val="List Paragraph"/>
    <w:basedOn w:val="Normal"/>
    <w:uiPriority w:val="34"/>
    <w:qFormat/>
    <w:rsid w:val="00630146"/>
    <w:pPr>
      <w:ind w:left="720"/>
      <w:contextualSpacing/>
    </w:pPr>
  </w:style>
  <w:style w:type="character" w:styleId="Hyperlink">
    <w:name w:val="Hyperlink"/>
    <w:basedOn w:val="DefaultParagraphFont"/>
    <w:uiPriority w:val="99"/>
    <w:unhideWhenUsed/>
    <w:rsid w:val="009907AE"/>
    <w:rPr>
      <w:color w:val="0563C1" w:themeColor="hyperlink"/>
      <w:u w:val="single"/>
    </w:rPr>
  </w:style>
  <w:style w:type="character" w:styleId="UnresolvedMention">
    <w:name w:val="Unresolved Mention"/>
    <w:basedOn w:val="DefaultParagraphFont"/>
    <w:uiPriority w:val="99"/>
    <w:semiHidden/>
    <w:unhideWhenUsed/>
    <w:rsid w:val="009907AE"/>
    <w:rPr>
      <w:color w:val="605E5C"/>
      <w:shd w:val="clear" w:color="auto" w:fill="E1DFDD"/>
    </w:rPr>
  </w:style>
  <w:style w:type="character" w:styleId="FollowedHyperlink">
    <w:name w:val="FollowedHyperlink"/>
    <w:basedOn w:val="DefaultParagraphFont"/>
    <w:uiPriority w:val="99"/>
    <w:semiHidden/>
    <w:unhideWhenUsed/>
    <w:rsid w:val="00635280"/>
    <w:rPr>
      <w:color w:val="954F72" w:themeColor="followedHyperlink"/>
      <w:u w:val="single"/>
    </w:rPr>
  </w:style>
  <w:style w:type="character" w:customStyle="1" w:styleId="Heading2Char">
    <w:name w:val="Heading 2 Char"/>
    <w:basedOn w:val="DefaultParagraphFont"/>
    <w:link w:val="Heading2"/>
    <w:uiPriority w:val="9"/>
    <w:semiHidden/>
    <w:rsid w:val="0000140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50005">
      <w:bodyDiv w:val="1"/>
      <w:marLeft w:val="0"/>
      <w:marRight w:val="0"/>
      <w:marTop w:val="0"/>
      <w:marBottom w:val="0"/>
      <w:divBdr>
        <w:top w:val="none" w:sz="0" w:space="0" w:color="auto"/>
        <w:left w:val="none" w:sz="0" w:space="0" w:color="auto"/>
        <w:bottom w:val="none" w:sz="0" w:space="0" w:color="auto"/>
        <w:right w:val="none" w:sz="0" w:space="0" w:color="auto"/>
      </w:divBdr>
    </w:div>
    <w:div w:id="292253558">
      <w:bodyDiv w:val="1"/>
      <w:marLeft w:val="0"/>
      <w:marRight w:val="0"/>
      <w:marTop w:val="0"/>
      <w:marBottom w:val="0"/>
      <w:divBdr>
        <w:top w:val="none" w:sz="0" w:space="0" w:color="auto"/>
        <w:left w:val="none" w:sz="0" w:space="0" w:color="auto"/>
        <w:bottom w:val="none" w:sz="0" w:space="0" w:color="auto"/>
        <w:right w:val="none" w:sz="0" w:space="0" w:color="auto"/>
      </w:divBdr>
    </w:div>
    <w:div w:id="1549999870">
      <w:bodyDiv w:val="1"/>
      <w:marLeft w:val="0"/>
      <w:marRight w:val="0"/>
      <w:marTop w:val="0"/>
      <w:marBottom w:val="0"/>
      <w:divBdr>
        <w:top w:val="none" w:sz="0" w:space="0" w:color="auto"/>
        <w:left w:val="none" w:sz="0" w:space="0" w:color="auto"/>
        <w:bottom w:val="none" w:sz="0" w:space="0" w:color="auto"/>
        <w:right w:val="none" w:sz="0" w:space="0" w:color="auto"/>
      </w:divBdr>
    </w:div>
    <w:div w:id="1759209094">
      <w:bodyDiv w:val="1"/>
      <w:marLeft w:val="0"/>
      <w:marRight w:val="0"/>
      <w:marTop w:val="0"/>
      <w:marBottom w:val="0"/>
      <w:divBdr>
        <w:top w:val="none" w:sz="0" w:space="0" w:color="auto"/>
        <w:left w:val="none" w:sz="0" w:space="0" w:color="auto"/>
        <w:bottom w:val="none" w:sz="0" w:space="0" w:color="auto"/>
        <w:right w:val="none" w:sz="0" w:space="0" w:color="auto"/>
      </w:divBdr>
    </w:div>
    <w:div w:id="1925408167">
      <w:bodyDiv w:val="1"/>
      <w:marLeft w:val="0"/>
      <w:marRight w:val="0"/>
      <w:marTop w:val="0"/>
      <w:marBottom w:val="0"/>
      <w:divBdr>
        <w:top w:val="none" w:sz="0" w:space="0" w:color="auto"/>
        <w:left w:val="none" w:sz="0" w:space="0" w:color="auto"/>
        <w:bottom w:val="none" w:sz="0" w:space="0" w:color="auto"/>
        <w:right w:val="none" w:sz="0" w:space="0" w:color="auto"/>
      </w:divBdr>
    </w:div>
    <w:div w:id="2088795074">
      <w:bodyDiv w:val="1"/>
      <w:marLeft w:val="0"/>
      <w:marRight w:val="0"/>
      <w:marTop w:val="0"/>
      <w:marBottom w:val="0"/>
      <w:divBdr>
        <w:top w:val="none" w:sz="0" w:space="0" w:color="auto"/>
        <w:left w:val="none" w:sz="0" w:space="0" w:color="auto"/>
        <w:bottom w:val="none" w:sz="0" w:space="0" w:color="auto"/>
        <w:right w:val="none" w:sz="0" w:space="0" w:color="auto"/>
      </w:divBdr>
      <w:divsChild>
        <w:div w:id="1309700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94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580145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83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chmondmagazine.com/news/features/bill-kelso-and-jamestown/" TargetMode="External"/><Relationship Id="rId13" Type="http://schemas.openxmlformats.org/officeDocument/2006/relationships/hyperlink" Target="https://historicjamestowne.org/archaeology/jan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XHGI50ebhA0" TargetMode="External"/><Relationship Id="rId12" Type="http://schemas.openxmlformats.org/officeDocument/2006/relationships/hyperlink" Target="https://historicjamestowne.org/collections/artifacts/category/starving-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istorymatters.gmu.edu/d/6593" TargetMode="External"/><Relationship Id="rId1" Type="http://schemas.openxmlformats.org/officeDocument/2006/relationships/numbering" Target="numbering.xml"/><Relationship Id="rId6" Type="http://schemas.openxmlformats.org/officeDocument/2006/relationships/hyperlink" Target="https://www.youtube.com/watch?v=j2KL9XbkaSE" TargetMode="External"/><Relationship Id="rId11" Type="http://schemas.openxmlformats.org/officeDocument/2006/relationships/hyperlink" Target="https://historicjamestowne.org/history/history-of-jamestown/the-starving-time/?srsltid=AfmBOoosaqwcON_yVJyWHJFCdnAQEK4tnNNC6r1XTRHcvC1QTZacy-WV" TargetMode="External"/><Relationship Id="rId5" Type="http://schemas.openxmlformats.org/officeDocument/2006/relationships/image" Target="media/image1.png"/><Relationship Id="rId15" Type="http://schemas.openxmlformats.org/officeDocument/2006/relationships/hyperlink" Target="https://encyclopediavirginia.org/entries/starving-time-the/" TargetMode="External"/><Relationship Id="rId10" Type="http://schemas.openxmlformats.org/officeDocument/2006/relationships/hyperlink" Target="https://historicjamestowne.org/november-2023/" TargetMode="External"/><Relationship Id="rId4" Type="http://schemas.openxmlformats.org/officeDocument/2006/relationships/webSettings" Target="webSettings.xml"/><Relationship Id="rId9" Type="http://schemas.openxmlformats.org/officeDocument/2006/relationships/hyperlink" Target="https://archaeology.org/issues/january-february-2014/digs-discoveries/jamestown-colony-cannibalism-george-percy/top-10-discoveries-of-2013/" TargetMode="External"/><Relationship Id="rId14" Type="http://schemas.openxmlformats.org/officeDocument/2006/relationships/hyperlink" Target="https://www.smithsonianmag.com/history/starving-settlers-in-jamestown-colony-resorted-to-cannibalism-46000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Mills</dc:creator>
  <cp:keywords/>
  <dc:description/>
  <cp:lastModifiedBy>Brenna Spray -MDP-</cp:lastModifiedBy>
  <cp:revision>3</cp:revision>
  <dcterms:created xsi:type="dcterms:W3CDTF">2025-06-27T18:12:00Z</dcterms:created>
  <dcterms:modified xsi:type="dcterms:W3CDTF">2025-12-05T18:38:00Z</dcterms:modified>
</cp:coreProperties>
</file>