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3D30" w14:textId="3E3A4C4F" w:rsidR="00D82222" w:rsidRDefault="005E42A6" w:rsidP="005E42A6">
      <w:pPr>
        <w:jc w:val="center"/>
      </w:pPr>
      <w:r>
        <w:t>Maryland’s Prehistory through Stratigraphy</w:t>
      </w:r>
      <w:r w:rsidR="000E211C">
        <w:t xml:space="preserve"> Worksheet</w:t>
      </w:r>
    </w:p>
    <w:p w14:paraId="5778B470" w14:textId="4C4E1C0D" w:rsidR="005E42A6" w:rsidRDefault="005E42A6" w:rsidP="005E42A6">
      <w:r>
        <w:rPr>
          <w:b/>
          <w:bCs/>
        </w:rPr>
        <w:t xml:space="preserve">Directions: </w:t>
      </w:r>
      <w:r>
        <w:t xml:space="preserve">Prehistory is </w:t>
      </w:r>
      <w:proofErr w:type="gramStart"/>
      <w:r>
        <w:t>a period of time</w:t>
      </w:r>
      <w:proofErr w:type="gramEnd"/>
      <w:r>
        <w:t xml:space="preserve"> before written records were kept. The prehistoric era is often divided into three periods: Paleoindian, Archaic, and Woodland. To learn about these eras, Archaeologists observe different types of artifacts and context within different layers of soil or rock, called strata, and how they relate to each other (stratigraphy).</w:t>
      </w:r>
    </w:p>
    <w:p w14:paraId="1D3176CD" w14:textId="74262994" w:rsidR="005E42A6" w:rsidRDefault="005E42A6" w:rsidP="005E42A6">
      <w:r>
        <w:t>As we learn about Maryland’s prehistory, complete the table below.</w:t>
      </w:r>
    </w:p>
    <w:tbl>
      <w:tblPr>
        <w:tblStyle w:val="TableGrid"/>
        <w:tblW w:w="0" w:type="auto"/>
        <w:tblLook w:val="04A0" w:firstRow="1" w:lastRow="0" w:firstColumn="1" w:lastColumn="0" w:noHBand="0" w:noVBand="1"/>
      </w:tblPr>
      <w:tblGrid>
        <w:gridCol w:w="1436"/>
        <w:gridCol w:w="1683"/>
        <w:gridCol w:w="6032"/>
      </w:tblGrid>
      <w:tr w:rsidR="000E211C" w14:paraId="08CDEB0B" w14:textId="77777777" w:rsidTr="000E211C">
        <w:trPr>
          <w:trHeight w:val="473"/>
        </w:trPr>
        <w:tc>
          <w:tcPr>
            <w:tcW w:w="1433" w:type="dxa"/>
          </w:tcPr>
          <w:p w14:paraId="260E6F03" w14:textId="45D526DA" w:rsidR="000E211C" w:rsidRDefault="000E211C" w:rsidP="005E42A6">
            <w:r>
              <w:t>Era</w:t>
            </w:r>
          </w:p>
        </w:tc>
        <w:tc>
          <w:tcPr>
            <w:tcW w:w="1683" w:type="dxa"/>
          </w:tcPr>
          <w:p w14:paraId="12C59DE9" w14:textId="08FF563C" w:rsidR="000E211C" w:rsidRDefault="000E211C" w:rsidP="005E42A6">
            <w:r>
              <w:t>Time Period</w:t>
            </w:r>
          </w:p>
        </w:tc>
        <w:tc>
          <w:tcPr>
            <w:tcW w:w="6032" w:type="dxa"/>
          </w:tcPr>
          <w:p w14:paraId="4247A2A0" w14:textId="6097B460" w:rsidR="000E211C" w:rsidRDefault="000E211C" w:rsidP="005E42A6">
            <w:r>
              <w:t>Characteristics</w:t>
            </w:r>
          </w:p>
        </w:tc>
      </w:tr>
      <w:tr w:rsidR="000E211C" w14:paraId="1B666A4A" w14:textId="77777777" w:rsidTr="000E211C">
        <w:trPr>
          <w:trHeight w:val="1198"/>
        </w:trPr>
        <w:tc>
          <w:tcPr>
            <w:tcW w:w="1433" w:type="dxa"/>
          </w:tcPr>
          <w:p w14:paraId="5EBEBDDD" w14:textId="22EF2D82" w:rsidR="000E211C" w:rsidRDefault="000E211C" w:rsidP="005E42A6">
            <w:r>
              <w:t>Paleoindian</w:t>
            </w:r>
          </w:p>
        </w:tc>
        <w:tc>
          <w:tcPr>
            <w:tcW w:w="1683" w:type="dxa"/>
          </w:tcPr>
          <w:p w14:paraId="5686C251" w14:textId="77777777" w:rsidR="000E211C" w:rsidRDefault="000E211C" w:rsidP="005E42A6"/>
        </w:tc>
        <w:tc>
          <w:tcPr>
            <w:tcW w:w="6032" w:type="dxa"/>
          </w:tcPr>
          <w:p w14:paraId="0AD98102" w14:textId="77777777" w:rsidR="000E211C" w:rsidRDefault="000E211C" w:rsidP="005E42A6"/>
        </w:tc>
      </w:tr>
      <w:tr w:rsidR="000E211C" w14:paraId="05A7C6C3" w14:textId="77777777" w:rsidTr="000E211C">
        <w:trPr>
          <w:trHeight w:val="1253"/>
        </w:trPr>
        <w:tc>
          <w:tcPr>
            <w:tcW w:w="1433" w:type="dxa"/>
          </w:tcPr>
          <w:p w14:paraId="4308672F" w14:textId="2080455B" w:rsidR="000E211C" w:rsidRDefault="000E211C" w:rsidP="005E42A6">
            <w:r>
              <w:t>Early Archaic</w:t>
            </w:r>
          </w:p>
        </w:tc>
        <w:tc>
          <w:tcPr>
            <w:tcW w:w="1683" w:type="dxa"/>
          </w:tcPr>
          <w:p w14:paraId="346B48CC" w14:textId="77777777" w:rsidR="000E211C" w:rsidRDefault="000E211C" w:rsidP="005E42A6"/>
        </w:tc>
        <w:tc>
          <w:tcPr>
            <w:tcW w:w="6032" w:type="dxa"/>
          </w:tcPr>
          <w:p w14:paraId="12D481F8" w14:textId="77777777" w:rsidR="000E211C" w:rsidRDefault="000E211C" w:rsidP="005E42A6"/>
        </w:tc>
      </w:tr>
      <w:tr w:rsidR="000E211C" w14:paraId="6178E862" w14:textId="77777777" w:rsidTr="000E211C">
        <w:trPr>
          <w:trHeight w:val="1253"/>
        </w:trPr>
        <w:tc>
          <w:tcPr>
            <w:tcW w:w="1433" w:type="dxa"/>
          </w:tcPr>
          <w:p w14:paraId="1080D466" w14:textId="3E48459E" w:rsidR="000E211C" w:rsidRDefault="000E211C" w:rsidP="005E42A6">
            <w:r>
              <w:t>Middle Archaic</w:t>
            </w:r>
          </w:p>
        </w:tc>
        <w:tc>
          <w:tcPr>
            <w:tcW w:w="1683" w:type="dxa"/>
          </w:tcPr>
          <w:p w14:paraId="39611151" w14:textId="77777777" w:rsidR="000E211C" w:rsidRDefault="000E211C" w:rsidP="005E42A6"/>
        </w:tc>
        <w:tc>
          <w:tcPr>
            <w:tcW w:w="6032" w:type="dxa"/>
          </w:tcPr>
          <w:p w14:paraId="5BE2161C" w14:textId="77777777" w:rsidR="000E211C" w:rsidRDefault="000E211C" w:rsidP="005E42A6"/>
        </w:tc>
      </w:tr>
      <w:tr w:rsidR="000E211C" w14:paraId="054828CB" w14:textId="77777777" w:rsidTr="000E211C">
        <w:trPr>
          <w:trHeight w:val="1253"/>
        </w:trPr>
        <w:tc>
          <w:tcPr>
            <w:tcW w:w="1433" w:type="dxa"/>
          </w:tcPr>
          <w:p w14:paraId="7677DE07" w14:textId="36C27E2D" w:rsidR="000E211C" w:rsidRDefault="000E211C" w:rsidP="005E42A6">
            <w:r>
              <w:t>Late Archaic</w:t>
            </w:r>
          </w:p>
        </w:tc>
        <w:tc>
          <w:tcPr>
            <w:tcW w:w="1683" w:type="dxa"/>
          </w:tcPr>
          <w:p w14:paraId="6F8D97FE" w14:textId="77777777" w:rsidR="000E211C" w:rsidRDefault="000E211C" w:rsidP="005E42A6"/>
        </w:tc>
        <w:tc>
          <w:tcPr>
            <w:tcW w:w="6032" w:type="dxa"/>
          </w:tcPr>
          <w:p w14:paraId="260CE93B" w14:textId="77777777" w:rsidR="000E211C" w:rsidRDefault="000E211C" w:rsidP="005E42A6"/>
        </w:tc>
      </w:tr>
      <w:tr w:rsidR="000E211C" w14:paraId="3696AEC8" w14:textId="77777777" w:rsidTr="000E211C">
        <w:trPr>
          <w:trHeight w:val="1198"/>
        </w:trPr>
        <w:tc>
          <w:tcPr>
            <w:tcW w:w="1433" w:type="dxa"/>
          </w:tcPr>
          <w:p w14:paraId="3C51B66F" w14:textId="06DEA6B2" w:rsidR="000E211C" w:rsidRDefault="000E211C" w:rsidP="005E42A6">
            <w:r>
              <w:t>Early Woodland</w:t>
            </w:r>
          </w:p>
        </w:tc>
        <w:tc>
          <w:tcPr>
            <w:tcW w:w="1683" w:type="dxa"/>
          </w:tcPr>
          <w:p w14:paraId="25D08D21" w14:textId="77777777" w:rsidR="000E211C" w:rsidRDefault="000E211C" w:rsidP="005E42A6"/>
        </w:tc>
        <w:tc>
          <w:tcPr>
            <w:tcW w:w="6032" w:type="dxa"/>
          </w:tcPr>
          <w:p w14:paraId="4CC2E56F" w14:textId="77777777" w:rsidR="000E211C" w:rsidRDefault="000E211C" w:rsidP="005E42A6"/>
        </w:tc>
      </w:tr>
      <w:tr w:rsidR="000E211C" w14:paraId="4B91E4FE" w14:textId="77777777" w:rsidTr="000E211C">
        <w:trPr>
          <w:trHeight w:val="1253"/>
        </w:trPr>
        <w:tc>
          <w:tcPr>
            <w:tcW w:w="1433" w:type="dxa"/>
          </w:tcPr>
          <w:p w14:paraId="4DBC0C2B" w14:textId="18C7BF85" w:rsidR="000E211C" w:rsidRDefault="000E211C" w:rsidP="005E42A6">
            <w:r>
              <w:t>Middle Woodland</w:t>
            </w:r>
          </w:p>
        </w:tc>
        <w:tc>
          <w:tcPr>
            <w:tcW w:w="1683" w:type="dxa"/>
          </w:tcPr>
          <w:p w14:paraId="422B9B79" w14:textId="77777777" w:rsidR="000E211C" w:rsidRDefault="000E211C" w:rsidP="005E42A6"/>
        </w:tc>
        <w:tc>
          <w:tcPr>
            <w:tcW w:w="6032" w:type="dxa"/>
          </w:tcPr>
          <w:p w14:paraId="1DF8403C" w14:textId="77777777" w:rsidR="000E211C" w:rsidRDefault="000E211C" w:rsidP="005E42A6"/>
        </w:tc>
      </w:tr>
      <w:tr w:rsidR="000E211C" w14:paraId="387B3B20" w14:textId="77777777" w:rsidTr="000E211C">
        <w:trPr>
          <w:trHeight w:val="1253"/>
        </w:trPr>
        <w:tc>
          <w:tcPr>
            <w:tcW w:w="1433" w:type="dxa"/>
          </w:tcPr>
          <w:p w14:paraId="370AD438" w14:textId="45B5A61B" w:rsidR="000E211C" w:rsidRDefault="000E211C" w:rsidP="005E42A6">
            <w:r>
              <w:t>Late Woodland</w:t>
            </w:r>
          </w:p>
        </w:tc>
        <w:tc>
          <w:tcPr>
            <w:tcW w:w="1683" w:type="dxa"/>
          </w:tcPr>
          <w:p w14:paraId="357C2A0F" w14:textId="77777777" w:rsidR="000E211C" w:rsidRDefault="000E211C" w:rsidP="005E42A6"/>
        </w:tc>
        <w:tc>
          <w:tcPr>
            <w:tcW w:w="6032" w:type="dxa"/>
          </w:tcPr>
          <w:p w14:paraId="77664063" w14:textId="77777777" w:rsidR="000E211C" w:rsidRDefault="000E211C" w:rsidP="005E42A6"/>
        </w:tc>
      </w:tr>
    </w:tbl>
    <w:p w14:paraId="24474CD3" w14:textId="77777777" w:rsidR="005E42A6" w:rsidRDefault="005E42A6" w:rsidP="005E42A6"/>
    <w:p w14:paraId="24A17F60" w14:textId="77777777" w:rsidR="000E211C" w:rsidRDefault="000E211C" w:rsidP="005E42A6"/>
    <w:p w14:paraId="38D5C7E4" w14:textId="1846BE44" w:rsidR="000E211C" w:rsidRDefault="000E211C" w:rsidP="005E42A6">
      <w:r>
        <w:lastRenderedPageBreak/>
        <w:t>Stratigraphy Sandwich Diagram</w:t>
      </w:r>
    </w:p>
    <w:p w14:paraId="3FE2A9E3" w14:textId="75437AA4" w:rsidR="000E211C" w:rsidRDefault="000E211C" w:rsidP="005E42A6">
      <w:r>
        <w:t>Label each era, and include what artifacts and context were in each. You can write or draw what was in each layer.</w:t>
      </w:r>
    </w:p>
    <w:tbl>
      <w:tblPr>
        <w:tblStyle w:val="TableGrid"/>
        <w:tblW w:w="9429" w:type="dxa"/>
        <w:tblLook w:val="04A0" w:firstRow="1" w:lastRow="0" w:firstColumn="1" w:lastColumn="0" w:noHBand="0" w:noVBand="1"/>
      </w:tblPr>
      <w:tblGrid>
        <w:gridCol w:w="9429"/>
      </w:tblGrid>
      <w:tr w:rsidR="000E211C" w14:paraId="380171EC" w14:textId="77777777" w:rsidTr="000E211C">
        <w:trPr>
          <w:trHeight w:val="1398"/>
        </w:trPr>
        <w:tc>
          <w:tcPr>
            <w:tcW w:w="9429" w:type="dxa"/>
          </w:tcPr>
          <w:p w14:paraId="25A7F8D3" w14:textId="77777777" w:rsidR="000E211C" w:rsidRDefault="000E211C" w:rsidP="005E42A6"/>
        </w:tc>
      </w:tr>
      <w:tr w:rsidR="000E211C" w14:paraId="7A854269" w14:textId="77777777" w:rsidTr="000E211C">
        <w:trPr>
          <w:trHeight w:val="1336"/>
        </w:trPr>
        <w:tc>
          <w:tcPr>
            <w:tcW w:w="9429" w:type="dxa"/>
          </w:tcPr>
          <w:p w14:paraId="2A7C3836" w14:textId="77777777" w:rsidR="000E211C" w:rsidRDefault="000E211C" w:rsidP="005E42A6"/>
        </w:tc>
      </w:tr>
      <w:tr w:rsidR="000E211C" w14:paraId="0926B905" w14:textId="77777777" w:rsidTr="000E211C">
        <w:trPr>
          <w:trHeight w:val="1398"/>
        </w:trPr>
        <w:tc>
          <w:tcPr>
            <w:tcW w:w="9429" w:type="dxa"/>
          </w:tcPr>
          <w:p w14:paraId="6551AB55" w14:textId="77777777" w:rsidR="000E211C" w:rsidRDefault="000E211C" w:rsidP="005E42A6"/>
        </w:tc>
      </w:tr>
      <w:tr w:rsidR="000E211C" w14:paraId="39C44588" w14:textId="77777777" w:rsidTr="000E211C">
        <w:trPr>
          <w:trHeight w:val="1398"/>
        </w:trPr>
        <w:tc>
          <w:tcPr>
            <w:tcW w:w="9429" w:type="dxa"/>
          </w:tcPr>
          <w:p w14:paraId="2D949FD4" w14:textId="77777777" w:rsidR="000E211C" w:rsidRDefault="000E211C" w:rsidP="005E42A6"/>
        </w:tc>
      </w:tr>
      <w:tr w:rsidR="000E211C" w14:paraId="22B0B628" w14:textId="77777777" w:rsidTr="000E211C">
        <w:trPr>
          <w:trHeight w:val="1398"/>
        </w:trPr>
        <w:tc>
          <w:tcPr>
            <w:tcW w:w="9429" w:type="dxa"/>
          </w:tcPr>
          <w:p w14:paraId="39AC511E" w14:textId="77777777" w:rsidR="000E211C" w:rsidRDefault="000E211C" w:rsidP="005E42A6"/>
        </w:tc>
      </w:tr>
      <w:tr w:rsidR="000E211C" w14:paraId="34694E03" w14:textId="77777777" w:rsidTr="000E211C">
        <w:trPr>
          <w:trHeight w:val="1336"/>
        </w:trPr>
        <w:tc>
          <w:tcPr>
            <w:tcW w:w="9429" w:type="dxa"/>
          </w:tcPr>
          <w:p w14:paraId="7048D03B" w14:textId="77777777" w:rsidR="000E211C" w:rsidRDefault="000E211C" w:rsidP="005E42A6"/>
        </w:tc>
      </w:tr>
      <w:tr w:rsidR="000E211C" w14:paraId="7DA8AC1D" w14:textId="77777777" w:rsidTr="000E211C">
        <w:trPr>
          <w:trHeight w:val="1398"/>
        </w:trPr>
        <w:tc>
          <w:tcPr>
            <w:tcW w:w="9429" w:type="dxa"/>
          </w:tcPr>
          <w:p w14:paraId="46E29631" w14:textId="77777777" w:rsidR="000E211C" w:rsidRDefault="000E211C" w:rsidP="005E42A6"/>
        </w:tc>
      </w:tr>
    </w:tbl>
    <w:p w14:paraId="63BD3C01" w14:textId="77777777" w:rsidR="000E211C" w:rsidRPr="005E42A6" w:rsidRDefault="000E211C" w:rsidP="005E42A6"/>
    <w:sectPr w:rsidR="000E211C" w:rsidRPr="005E42A6" w:rsidSect="00B8354A">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EAFB" w14:textId="77777777" w:rsidR="00B26019" w:rsidRDefault="00B26019" w:rsidP="00B8354A">
      <w:pPr>
        <w:spacing w:after="0" w:line="240" w:lineRule="auto"/>
      </w:pPr>
      <w:r>
        <w:separator/>
      </w:r>
    </w:p>
  </w:endnote>
  <w:endnote w:type="continuationSeparator" w:id="0">
    <w:p w14:paraId="6A63DF9A" w14:textId="77777777" w:rsidR="00B26019" w:rsidRDefault="00B26019" w:rsidP="00B8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D33D" w14:textId="77777777" w:rsidR="00B26019" w:rsidRDefault="00B26019" w:rsidP="00B8354A">
      <w:pPr>
        <w:spacing w:after="0" w:line="240" w:lineRule="auto"/>
      </w:pPr>
      <w:r>
        <w:separator/>
      </w:r>
    </w:p>
  </w:footnote>
  <w:footnote w:type="continuationSeparator" w:id="0">
    <w:p w14:paraId="764EF471" w14:textId="77777777" w:rsidR="00B26019" w:rsidRDefault="00B26019" w:rsidP="00B8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140E" w14:textId="236E0CBF" w:rsidR="00B8354A" w:rsidRDefault="00B8354A">
    <w:pPr>
      <w:pStyle w:val="Header"/>
    </w:pPr>
    <w:r>
      <w:tab/>
      <w:t xml:space="preserve">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4A"/>
    <w:rsid w:val="000E211C"/>
    <w:rsid w:val="002D33CD"/>
    <w:rsid w:val="002D64CC"/>
    <w:rsid w:val="00404643"/>
    <w:rsid w:val="005E42A6"/>
    <w:rsid w:val="007D66AF"/>
    <w:rsid w:val="00A05D88"/>
    <w:rsid w:val="00B26019"/>
    <w:rsid w:val="00B751CE"/>
    <w:rsid w:val="00B8354A"/>
    <w:rsid w:val="00C1761C"/>
    <w:rsid w:val="00D82222"/>
    <w:rsid w:val="00EF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1219"/>
  <w15:chartTrackingRefBased/>
  <w15:docId w15:val="{8D486FB8-72C8-ED49-98E1-C8A0761C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54A"/>
    <w:rPr>
      <w:rFonts w:eastAsiaTheme="majorEastAsia" w:cstheme="majorBidi"/>
      <w:color w:val="272727" w:themeColor="text1" w:themeTint="D8"/>
    </w:rPr>
  </w:style>
  <w:style w:type="paragraph" w:styleId="Title">
    <w:name w:val="Title"/>
    <w:basedOn w:val="Normal"/>
    <w:next w:val="Normal"/>
    <w:link w:val="TitleChar"/>
    <w:uiPriority w:val="10"/>
    <w:qFormat/>
    <w:rsid w:val="00B8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54A"/>
    <w:pPr>
      <w:spacing w:before="160"/>
      <w:jc w:val="center"/>
    </w:pPr>
    <w:rPr>
      <w:i/>
      <w:iCs/>
      <w:color w:val="404040" w:themeColor="text1" w:themeTint="BF"/>
    </w:rPr>
  </w:style>
  <w:style w:type="character" w:customStyle="1" w:styleId="QuoteChar">
    <w:name w:val="Quote Char"/>
    <w:basedOn w:val="DefaultParagraphFont"/>
    <w:link w:val="Quote"/>
    <w:uiPriority w:val="29"/>
    <w:rsid w:val="00B8354A"/>
    <w:rPr>
      <w:i/>
      <w:iCs/>
      <w:color w:val="404040" w:themeColor="text1" w:themeTint="BF"/>
    </w:rPr>
  </w:style>
  <w:style w:type="paragraph" w:styleId="ListParagraph">
    <w:name w:val="List Paragraph"/>
    <w:basedOn w:val="Normal"/>
    <w:uiPriority w:val="34"/>
    <w:qFormat/>
    <w:rsid w:val="00B8354A"/>
    <w:pPr>
      <w:ind w:left="720"/>
      <w:contextualSpacing/>
    </w:pPr>
  </w:style>
  <w:style w:type="character" w:styleId="IntenseEmphasis">
    <w:name w:val="Intense Emphasis"/>
    <w:basedOn w:val="DefaultParagraphFont"/>
    <w:uiPriority w:val="21"/>
    <w:qFormat/>
    <w:rsid w:val="00B8354A"/>
    <w:rPr>
      <w:i/>
      <w:iCs/>
      <w:color w:val="0F4761" w:themeColor="accent1" w:themeShade="BF"/>
    </w:rPr>
  </w:style>
  <w:style w:type="paragraph" w:styleId="IntenseQuote">
    <w:name w:val="Intense Quote"/>
    <w:basedOn w:val="Normal"/>
    <w:next w:val="Normal"/>
    <w:link w:val="IntenseQuoteChar"/>
    <w:uiPriority w:val="30"/>
    <w:qFormat/>
    <w:rsid w:val="00B8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54A"/>
    <w:rPr>
      <w:i/>
      <w:iCs/>
      <w:color w:val="0F4761" w:themeColor="accent1" w:themeShade="BF"/>
    </w:rPr>
  </w:style>
  <w:style w:type="character" w:styleId="IntenseReference">
    <w:name w:val="Intense Reference"/>
    <w:basedOn w:val="DefaultParagraphFont"/>
    <w:uiPriority w:val="32"/>
    <w:qFormat/>
    <w:rsid w:val="00B8354A"/>
    <w:rPr>
      <w:b/>
      <w:bCs/>
      <w:smallCaps/>
      <w:color w:val="0F4761" w:themeColor="accent1" w:themeShade="BF"/>
      <w:spacing w:val="5"/>
    </w:rPr>
  </w:style>
  <w:style w:type="table" w:styleId="TableGrid">
    <w:name w:val="Table Grid"/>
    <w:basedOn w:val="TableNormal"/>
    <w:uiPriority w:val="39"/>
    <w:rsid w:val="00B8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4A"/>
  </w:style>
  <w:style w:type="paragraph" w:styleId="Footer">
    <w:name w:val="footer"/>
    <w:basedOn w:val="Normal"/>
    <w:link w:val="FooterChar"/>
    <w:uiPriority w:val="99"/>
    <w:unhideWhenUsed/>
    <w:rsid w:val="00B8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 Bohaska</dc:creator>
  <cp:keywords/>
  <dc:description/>
  <cp:lastModifiedBy>Alexander S. Bohaska</cp:lastModifiedBy>
  <cp:revision>3</cp:revision>
  <dcterms:created xsi:type="dcterms:W3CDTF">2025-08-02T14:38:00Z</dcterms:created>
  <dcterms:modified xsi:type="dcterms:W3CDTF">2025-08-02T14:56:00Z</dcterms:modified>
</cp:coreProperties>
</file>